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52" w:rsidRPr="00B529CD" w:rsidRDefault="000E7152" w:rsidP="000E7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E7152" w:rsidRPr="00B529CD" w:rsidRDefault="000E7152" w:rsidP="000E7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0E7152" w:rsidRPr="002E4D42" w:rsidRDefault="000E7152" w:rsidP="000E71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отдел экономического анализа, прогнозирования, развития потребительского рынка и предпринимательства </w:t>
      </w:r>
      <w:r w:rsidRPr="00B529CD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оценки регулирующего воздействия проекта нормативного правового акта / экспертизы НПА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15B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</w:t>
      </w:r>
      <w:r w:rsidRPr="006A5D64">
        <w:rPr>
          <w:rFonts w:ascii="Times New Roman" w:hAnsi="Times New Roman" w:cs="Times New Roman"/>
          <w:sz w:val="28"/>
          <w:szCs w:val="28"/>
        </w:rPr>
        <w:t xml:space="preserve">администрации Александровского района </w:t>
      </w:r>
      <w:r w:rsidRPr="002E4D42">
        <w:rPr>
          <w:rFonts w:ascii="Times New Roman" w:hAnsi="Times New Roman" w:cs="Times New Roman"/>
          <w:sz w:val="28"/>
          <w:szCs w:val="28"/>
        </w:rPr>
        <w:t>«</w:t>
      </w:r>
      <w:r w:rsidR="002A270C" w:rsidRPr="002A270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Александровского района от </w:t>
      </w:r>
      <w:r w:rsidR="009763E2">
        <w:rPr>
          <w:rFonts w:ascii="Times New Roman" w:hAnsi="Times New Roman" w:cs="Times New Roman"/>
          <w:sz w:val="28"/>
          <w:szCs w:val="28"/>
        </w:rPr>
        <w:t>08.05.2022 № 405-п</w:t>
      </w:r>
      <w:r w:rsidRPr="002E4D42">
        <w:rPr>
          <w:rFonts w:ascii="Times New Roman" w:hAnsi="Times New Roman" w:cs="Times New Roman"/>
          <w:sz w:val="28"/>
          <w:szCs w:val="28"/>
        </w:rPr>
        <w:t>»</w:t>
      </w:r>
      <w:r w:rsidR="00284A9E" w:rsidRPr="002E4D42">
        <w:rPr>
          <w:rFonts w:ascii="Times New Roman" w:hAnsi="Times New Roman" w:cs="Times New Roman"/>
          <w:sz w:val="28"/>
          <w:szCs w:val="28"/>
        </w:rPr>
        <w:t>.</w:t>
      </w:r>
    </w:p>
    <w:p w:rsidR="000E7152" w:rsidRPr="00B529CD" w:rsidRDefault="000E7152" w:rsidP="00284A9E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</w:t>
      </w:r>
      <w:r w:rsidR="00284A9E">
        <w:rPr>
          <w:rFonts w:ascii="Times New Roman" w:hAnsi="Times New Roman" w:cs="Times New Roman"/>
          <w:sz w:val="28"/>
          <w:szCs w:val="28"/>
        </w:rPr>
        <w:t xml:space="preserve">с </w:t>
      </w:r>
      <w:r w:rsidR="006A5D64">
        <w:rPr>
          <w:rFonts w:ascii="Times New Roman" w:hAnsi="Times New Roman" w:cs="Times New Roman"/>
          <w:sz w:val="28"/>
          <w:szCs w:val="28"/>
        </w:rPr>
        <w:t>2</w:t>
      </w:r>
      <w:r w:rsidR="002A270C">
        <w:rPr>
          <w:rFonts w:ascii="Times New Roman" w:hAnsi="Times New Roman" w:cs="Times New Roman"/>
          <w:sz w:val="28"/>
          <w:szCs w:val="28"/>
        </w:rPr>
        <w:t>6</w:t>
      </w:r>
      <w:r w:rsidR="006A5D64">
        <w:rPr>
          <w:rFonts w:ascii="Times New Roman" w:hAnsi="Times New Roman" w:cs="Times New Roman"/>
          <w:sz w:val="28"/>
          <w:szCs w:val="28"/>
        </w:rPr>
        <w:t xml:space="preserve"> </w:t>
      </w:r>
      <w:r w:rsidR="002E4D42">
        <w:rPr>
          <w:rFonts w:ascii="Times New Roman" w:hAnsi="Times New Roman" w:cs="Times New Roman"/>
          <w:sz w:val="28"/>
          <w:szCs w:val="28"/>
        </w:rPr>
        <w:t>апреля</w:t>
      </w:r>
      <w:r w:rsidR="006A5D64">
        <w:rPr>
          <w:rFonts w:ascii="Times New Roman" w:hAnsi="Times New Roman" w:cs="Times New Roman"/>
          <w:sz w:val="28"/>
          <w:szCs w:val="28"/>
        </w:rPr>
        <w:t xml:space="preserve"> 20</w:t>
      </w:r>
      <w:r w:rsidR="002A270C">
        <w:rPr>
          <w:rFonts w:ascii="Times New Roman" w:hAnsi="Times New Roman" w:cs="Times New Roman"/>
          <w:sz w:val="28"/>
          <w:szCs w:val="28"/>
        </w:rPr>
        <w:t>22</w:t>
      </w:r>
      <w:r w:rsidR="006A5D64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A270C">
        <w:rPr>
          <w:rFonts w:ascii="Times New Roman" w:hAnsi="Times New Roman" w:cs="Times New Roman"/>
          <w:sz w:val="28"/>
          <w:szCs w:val="28"/>
        </w:rPr>
        <w:t>10</w:t>
      </w:r>
      <w:r w:rsidR="006A5D64">
        <w:rPr>
          <w:rFonts w:ascii="Times New Roman" w:hAnsi="Times New Roman" w:cs="Times New Roman"/>
          <w:sz w:val="28"/>
          <w:szCs w:val="28"/>
        </w:rPr>
        <w:t xml:space="preserve"> </w:t>
      </w:r>
      <w:r w:rsidR="002E4D42">
        <w:rPr>
          <w:rFonts w:ascii="Times New Roman" w:hAnsi="Times New Roman" w:cs="Times New Roman"/>
          <w:sz w:val="28"/>
          <w:szCs w:val="28"/>
        </w:rPr>
        <w:t>мая</w:t>
      </w:r>
      <w:r w:rsidR="006A5D64">
        <w:rPr>
          <w:rFonts w:ascii="Times New Roman" w:hAnsi="Times New Roman" w:cs="Times New Roman"/>
          <w:sz w:val="28"/>
          <w:szCs w:val="28"/>
        </w:rPr>
        <w:t xml:space="preserve"> 20</w:t>
      </w:r>
      <w:r w:rsidR="002A270C">
        <w:rPr>
          <w:rFonts w:ascii="Times New Roman" w:hAnsi="Times New Roman" w:cs="Times New Roman"/>
          <w:sz w:val="28"/>
          <w:szCs w:val="28"/>
        </w:rPr>
        <w:t>22</w:t>
      </w:r>
      <w:r w:rsidR="00284A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7152" w:rsidRPr="00B529CD" w:rsidRDefault="000E7152" w:rsidP="000E71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Способ направления участниками публичных консультаций своих предложений и замечаний:</w:t>
      </w:r>
    </w:p>
    <w:p w:rsidR="000E7152" w:rsidRPr="00284A9E" w:rsidRDefault="000E7152" w:rsidP="00284A9E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предложения  и  замечания  направляются  по прилагаемой форме опросного </w:t>
      </w:r>
      <w:hyperlink w:anchor="Par73" w:history="1">
        <w:r w:rsidRPr="00B529CD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Pr="00B529CD">
        <w:rPr>
          <w:rFonts w:ascii="Times New Roman" w:hAnsi="Times New Roman" w:cs="Times New Roman"/>
          <w:sz w:val="28"/>
          <w:szCs w:val="28"/>
        </w:rPr>
        <w:t xml:space="preserve"> в электронном виде по адресу:</w:t>
      </w:r>
      <w:r w:rsidR="00284A9E" w:rsidRPr="00284A9E">
        <w:rPr>
          <w:rFonts w:ascii="Times New Roman" w:hAnsi="Times New Roman" w:cs="Times New Roman"/>
          <w:sz w:val="28"/>
          <w:szCs w:val="28"/>
        </w:rPr>
        <w:t xml:space="preserve"> </w:t>
      </w:r>
      <w:r w:rsidRPr="00B52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D64">
        <w:rPr>
          <w:rFonts w:ascii="Times New Roman" w:hAnsi="Times New Roman" w:cs="Times New Roman"/>
          <w:sz w:val="28"/>
          <w:szCs w:val="28"/>
          <w:lang w:val="en-US"/>
        </w:rPr>
        <w:t>dia</w:t>
      </w:r>
      <w:proofErr w:type="spellEnd"/>
      <w:r w:rsidR="00284A9E" w:rsidRPr="00284A9E">
        <w:rPr>
          <w:rFonts w:ascii="Times New Roman" w:hAnsi="Times New Roman" w:cs="Times New Roman"/>
          <w:sz w:val="28"/>
          <w:szCs w:val="28"/>
        </w:rPr>
        <w:t>@</w:t>
      </w:r>
      <w:r w:rsidR="00284A9E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284A9E" w:rsidRPr="00284A9E">
        <w:rPr>
          <w:rFonts w:ascii="Times New Roman" w:hAnsi="Times New Roman" w:cs="Times New Roman"/>
          <w:sz w:val="28"/>
          <w:szCs w:val="28"/>
        </w:rPr>
        <w:t>.</w:t>
      </w:r>
      <w:r w:rsidR="00284A9E"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="00284A9E" w:rsidRPr="00284A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4A9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E7152" w:rsidRPr="00B529CD" w:rsidRDefault="000E7152" w:rsidP="00284A9E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или на бумажном носителе по адресу: </w:t>
      </w:r>
      <w:r w:rsidR="00284A9E" w:rsidRPr="007923A1">
        <w:rPr>
          <w:rFonts w:ascii="Times New Roman" w:hAnsi="Times New Roman" w:cs="Times New Roman"/>
          <w:sz w:val="28"/>
          <w:szCs w:val="28"/>
        </w:rPr>
        <w:t xml:space="preserve">461830, Оренбургская область, Александровский р-н, </w:t>
      </w:r>
      <w:proofErr w:type="gramStart"/>
      <w:r w:rsidR="00284A9E" w:rsidRPr="007923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84A9E" w:rsidRPr="007923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4A9E" w:rsidRPr="007923A1"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 w:rsidR="00284A9E" w:rsidRPr="007923A1">
        <w:rPr>
          <w:rFonts w:ascii="Times New Roman" w:hAnsi="Times New Roman" w:cs="Times New Roman"/>
          <w:sz w:val="28"/>
          <w:szCs w:val="28"/>
        </w:rPr>
        <w:t>, ул. Мичурина, дом 49, кабинет №2</w:t>
      </w:r>
      <w:r w:rsidR="00284A9E" w:rsidRPr="00EF757B">
        <w:rPr>
          <w:rFonts w:ascii="Times New Roman" w:hAnsi="Times New Roman" w:cs="Times New Roman"/>
          <w:sz w:val="28"/>
          <w:szCs w:val="28"/>
        </w:rPr>
        <w:t>8 (</w:t>
      </w:r>
      <w:r w:rsidR="00284A9E">
        <w:rPr>
          <w:rFonts w:ascii="Times New Roman" w:hAnsi="Times New Roman" w:cs="Times New Roman"/>
          <w:sz w:val="28"/>
          <w:szCs w:val="28"/>
        </w:rPr>
        <w:t>второй этаж)</w:t>
      </w:r>
      <w:r w:rsidR="00284A9E" w:rsidRPr="007923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4A9E" w:rsidRDefault="000E7152" w:rsidP="00284A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публичных консультаций: </w:t>
      </w:r>
      <w:r w:rsidR="006A5D64">
        <w:rPr>
          <w:rFonts w:ascii="Times New Roman" w:hAnsi="Times New Roman" w:cs="Times New Roman"/>
          <w:sz w:val="28"/>
          <w:szCs w:val="28"/>
        </w:rPr>
        <w:t>Дубоносова Ирина Александровна</w:t>
      </w:r>
    </w:p>
    <w:p w:rsidR="000E7152" w:rsidRPr="00B529CD" w:rsidRDefault="000E7152" w:rsidP="00284A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Номер рабочег</w:t>
      </w:r>
      <w:r w:rsidR="00284A9E">
        <w:rPr>
          <w:rFonts w:ascii="Times New Roman" w:hAnsi="Times New Roman" w:cs="Times New Roman"/>
          <w:sz w:val="28"/>
          <w:szCs w:val="28"/>
        </w:rPr>
        <w:t>о телефона: (35359) 21-7-43</w:t>
      </w:r>
    </w:p>
    <w:p w:rsidR="000E7152" w:rsidRPr="00B529CD" w:rsidRDefault="000E7152" w:rsidP="00284A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график работы: с </w:t>
      </w:r>
      <w:r w:rsidR="00284A9E">
        <w:rPr>
          <w:rFonts w:ascii="Times New Roman" w:hAnsi="Times New Roman" w:cs="Times New Roman"/>
          <w:sz w:val="28"/>
          <w:szCs w:val="28"/>
        </w:rPr>
        <w:t>9:00</w:t>
      </w:r>
      <w:r w:rsidRPr="00B529CD">
        <w:rPr>
          <w:rFonts w:ascii="Times New Roman" w:hAnsi="Times New Roman" w:cs="Times New Roman"/>
          <w:sz w:val="28"/>
          <w:szCs w:val="28"/>
        </w:rPr>
        <w:t xml:space="preserve"> до </w:t>
      </w:r>
      <w:r w:rsidR="00284A9E">
        <w:rPr>
          <w:rFonts w:ascii="Times New Roman" w:hAnsi="Times New Roman" w:cs="Times New Roman"/>
          <w:sz w:val="28"/>
          <w:szCs w:val="28"/>
        </w:rPr>
        <w:t>17:00</w:t>
      </w:r>
      <w:r w:rsidRPr="00B529CD">
        <w:rPr>
          <w:rFonts w:ascii="Times New Roman" w:hAnsi="Times New Roman" w:cs="Times New Roman"/>
          <w:sz w:val="28"/>
          <w:szCs w:val="28"/>
        </w:rPr>
        <w:t xml:space="preserve"> по рабочим дням.</w:t>
      </w:r>
    </w:p>
    <w:p w:rsidR="000E7152" w:rsidRPr="00B529CD" w:rsidRDefault="000E7152" w:rsidP="00284A9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E7152" w:rsidRPr="00B529CD" w:rsidRDefault="000E7152" w:rsidP="00284A9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B529CD">
        <w:rPr>
          <w:rFonts w:ascii="Times New Roman" w:hAnsi="Times New Roman" w:cs="Times New Roman"/>
          <w:sz w:val="28"/>
          <w:szCs w:val="28"/>
        </w:rPr>
        <w:t xml:space="preserve">                  _____________________________________</w:t>
      </w:r>
    </w:p>
    <w:p w:rsidR="000E7152" w:rsidRPr="00B529CD" w:rsidRDefault="0095615B" w:rsidP="00284A9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7152" w:rsidRPr="00B529CD">
        <w:rPr>
          <w:rFonts w:ascii="Times New Roman" w:hAnsi="Times New Roman" w:cs="Times New Roman"/>
          <w:sz w:val="28"/>
          <w:szCs w:val="28"/>
        </w:rPr>
        <w:t>(подпись)                                        (ФИО руководителя)</w:t>
      </w:r>
    </w:p>
    <w:p w:rsidR="000E7152" w:rsidRPr="00B529CD" w:rsidRDefault="000E7152" w:rsidP="00284A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7152" w:rsidRPr="00B529CD" w:rsidRDefault="000E7152" w:rsidP="000E71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 Прилагаемые к уведомлению материалы:</w:t>
      </w:r>
    </w:p>
    <w:p w:rsidR="000E7152" w:rsidRPr="00B529CD" w:rsidRDefault="000E7152" w:rsidP="000E7152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1) проект нормативного правового акта / НПА;</w:t>
      </w:r>
    </w:p>
    <w:p w:rsidR="000E7152" w:rsidRPr="00B529CD" w:rsidRDefault="000E7152" w:rsidP="000E7152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2) пояснительная записка к проекту нормативного правового акта (не требуется при экспертизе НПА);</w:t>
      </w:r>
    </w:p>
    <w:p w:rsidR="000E7152" w:rsidRPr="00B529CD" w:rsidRDefault="000E7152" w:rsidP="000E7152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3) опросный </w:t>
      </w:r>
      <w:hyperlink w:anchor="Par73" w:history="1">
        <w:r w:rsidRPr="00B529CD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B529CD">
        <w:rPr>
          <w:rFonts w:ascii="Times New Roman" w:hAnsi="Times New Roman" w:cs="Times New Roman"/>
          <w:sz w:val="28"/>
          <w:szCs w:val="28"/>
        </w:rPr>
        <w:t xml:space="preserve"> для участников публичных консультаций.</w:t>
      </w:r>
    </w:p>
    <w:p w:rsidR="00873877" w:rsidRDefault="000E7152" w:rsidP="006A5D64">
      <w:pPr>
        <w:ind w:firstLine="0"/>
      </w:pPr>
      <w:r w:rsidRPr="00B529CD">
        <w:rPr>
          <w:rFonts w:ascii="Times New Roman" w:hAnsi="Times New Roman" w:cs="Times New Roman"/>
          <w:sz w:val="28"/>
          <w:szCs w:val="28"/>
        </w:rPr>
        <w:t xml:space="preserve">Примечание. </w:t>
      </w:r>
      <w:proofErr w:type="gramStart"/>
      <w:r w:rsidRPr="00B529CD">
        <w:rPr>
          <w:rFonts w:ascii="Times New Roman" w:hAnsi="Times New Roman" w:cs="Times New Roman"/>
          <w:sz w:val="28"/>
          <w:szCs w:val="28"/>
        </w:rPr>
        <w:t>Публичные консультации проводятся в целях оценки регулирующего воздействия проекта нормативного правового акта (НПА) и выявления в нем положений, вводящих  избыточные административные и иные ограничения и обязанности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администрации района.</w:t>
      </w:r>
      <w:proofErr w:type="gramEnd"/>
      <w:r w:rsidRPr="00B529CD">
        <w:rPr>
          <w:rFonts w:ascii="Times New Roman" w:hAnsi="Times New Roman" w:cs="Times New Roman"/>
          <w:sz w:val="28"/>
          <w:szCs w:val="28"/>
        </w:rPr>
        <w:t xml:space="preserve"> Все заинтересованные лица могут направить свои  предложения и замечания по проекту нормативного правового акта (НПА). Предложения и замечания, поступившие разработчику после указанного в уведомлении срока, а также несоответствующие прилагаемой  форме опросного  </w:t>
      </w:r>
      <w:hyperlink w:anchor="Par73" w:history="1">
        <w:r w:rsidRPr="00B529CD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Pr="00B529CD">
        <w:rPr>
          <w:rFonts w:ascii="Times New Roman" w:hAnsi="Times New Roman" w:cs="Times New Roman"/>
          <w:sz w:val="28"/>
          <w:szCs w:val="28"/>
        </w:rPr>
        <w:t>, рассмотрению не подлежат.</w:t>
      </w:r>
    </w:p>
    <w:sectPr w:rsidR="00873877" w:rsidSect="002E4D4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152"/>
    <w:rsid w:val="000E7152"/>
    <w:rsid w:val="00284A9E"/>
    <w:rsid w:val="002A270C"/>
    <w:rsid w:val="002E4D42"/>
    <w:rsid w:val="00651F14"/>
    <w:rsid w:val="0066391C"/>
    <w:rsid w:val="006A5D64"/>
    <w:rsid w:val="00873877"/>
    <w:rsid w:val="008D6650"/>
    <w:rsid w:val="00931C7F"/>
    <w:rsid w:val="0095615B"/>
    <w:rsid w:val="009763E2"/>
    <w:rsid w:val="00B24DA1"/>
    <w:rsid w:val="00B63DA2"/>
    <w:rsid w:val="00D50116"/>
    <w:rsid w:val="00D6607D"/>
    <w:rsid w:val="00FF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152"/>
    <w:pPr>
      <w:widowControl/>
      <w:autoSpaceDE/>
      <w:autoSpaceDN/>
      <w:adjustRightInd/>
      <w:ind w:left="708" w:firstLine="0"/>
      <w:jc w:val="left"/>
    </w:pPr>
    <w:rPr>
      <w:rFonts w:ascii="Times New Roman" w:eastAsia="Times New Roman" w:hAnsi="Times New Roman" w:cs="Times New Roman"/>
      <w:noProof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2016-12-06T02:25:00Z</cp:lastPrinted>
  <dcterms:created xsi:type="dcterms:W3CDTF">2016-12-06T02:03:00Z</dcterms:created>
  <dcterms:modified xsi:type="dcterms:W3CDTF">2022-05-13T07:18:00Z</dcterms:modified>
</cp:coreProperties>
</file>