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1" w:rsidRPr="00C74E98" w:rsidRDefault="004642F1" w:rsidP="00464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9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  <w:r w:rsidRPr="00C74E98">
        <w:rPr>
          <w:b/>
          <w:sz w:val="28"/>
          <w:szCs w:val="28"/>
        </w:rPr>
        <w:t>по результатам финансово-экономической экспертизы проекта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bCs/>
          <w:sz w:val="28"/>
          <w:szCs w:val="28"/>
        </w:rPr>
        <w:t xml:space="preserve">постановления </w:t>
      </w:r>
      <w:r w:rsidR="000E7020">
        <w:rPr>
          <w:b/>
          <w:bCs/>
          <w:sz w:val="28"/>
          <w:szCs w:val="28"/>
        </w:rPr>
        <w:t>а</w:t>
      </w:r>
      <w:r w:rsidRPr="00C74E98">
        <w:rPr>
          <w:b/>
          <w:bCs/>
          <w:sz w:val="28"/>
          <w:szCs w:val="28"/>
        </w:rPr>
        <w:t xml:space="preserve">дминистрации </w:t>
      </w:r>
      <w:r w:rsidR="007376BB" w:rsidRPr="00C74E98">
        <w:rPr>
          <w:b/>
          <w:bCs/>
          <w:sz w:val="28"/>
          <w:szCs w:val="28"/>
        </w:rPr>
        <w:t>Александровского района Оренбургской области</w:t>
      </w:r>
      <w:r w:rsidRPr="00C74E98">
        <w:rPr>
          <w:b/>
          <w:bCs/>
          <w:sz w:val="28"/>
          <w:szCs w:val="28"/>
        </w:rPr>
        <w:t xml:space="preserve"> «О внесении изменений в муниципальную программу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sz w:val="28"/>
          <w:szCs w:val="28"/>
        </w:rPr>
        <w:t>«</w:t>
      </w:r>
      <w:r w:rsidR="001A3864">
        <w:rPr>
          <w:b/>
          <w:sz w:val="28"/>
          <w:szCs w:val="28"/>
        </w:rPr>
        <w:t>Экономическое развитие Александровского района Оренбургской области</w:t>
      </w:r>
      <w:r w:rsidRPr="00C74E98">
        <w:rPr>
          <w:b/>
          <w:bCs/>
          <w:sz w:val="28"/>
          <w:szCs w:val="28"/>
        </w:rPr>
        <w:t>»</w:t>
      </w:r>
      <w:r w:rsidR="00764CDF">
        <w:rPr>
          <w:b/>
          <w:bCs/>
          <w:sz w:val="28"/>
          <w:szCs w:val="28"/>
        </w:rPr>
        <w:t xml:space="preserve"> на 2019-2024 годы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</w:p>
    <w:p w:rsidR="004642F1" w:rsidRPr="00C74E98" w:rsidRDefault="00C74E98" w:rsidP="004642F1">
      <w:pPr>
        <w:tabs>
          <w:tab w:val="right" w:pos="9498"/>
        </w:tabs>
        <w:rPr>
          <w:sz w:val="28"/>
          <w:szCs w:val="28"/>
        </w:rPr>
      </w:pPr>
      <w:r w:rsidRPr="00C74E98">
        <w:rPr>
          <w:sz w:val="28"/>
          <w:szCs w:val="28"/>
        </w:rPr>
        <w:t xml:space="preserve">с. Александровка                    </w:t>
      </w:r>
      <w:r w:rsidR="008229EC">
        <w:rPr>
          <w:sz w:val="28"/>
          <w:szCs w:val="28"/>
        </w:rPr>
        <w:t xml:space="preserve">    </w:t>
      </w:r>
      <w:r w:rsidRPr="00C74E98">
        <w:rPr>
          <w:sz w:val="28"/>
          <w:szCs w:val="28"/>
        </w:rPr>
        <w:t xml:space="preserve">                     </w:t>
      </w:r>
      <w:r w:rsidR="00DF217E">
        <w:rPr>
          <w:sz w:val="28"/>
          <w:szCs w:val="28"/>
        </w:rPr>
        <w:t xml:space="preserve">                             </w:t>
      </w:r>
      <w:r w:rsidR="00682170">
        <w:rPr>
          <w:sz w:val="28"/>
          <w:szCs w:val="28"/>
        </w:rPr>
        <w:t xml:space="preserve">   </w:t>
      </w:r>
      <w:r w:rsidR="00DF217E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 1</w:t>
      </w:r>
      <w:r w:rsidR="004D430A">
        <w:rPr>
          <w:sz w:val="28"/>
          <w:szCs w:val="28"/>
        </w:rPr>
        <w:t>5</w:t>
      </w:r>
      <w:r w:rsidR="00682170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марта </w:t>
      </w:r>
      <w:r w:rsidR="004642F1" w:rsidRPr="00C74E98">
        <w:rPr>
          <w:sz w:val="28"/>
          <w:szCs w:val="28"/>
        </w:rPr>
        <w:t>202</w:t>
      </w:r>
      <w:r w:rsidRPr="00C74E98">
        <w:rPr>
          <w:sz w:val="28"/>
          <w:szCs w:val="28"/>
        </w:rPr>
        <w:t>2</w:t>
      </w:r>
      <w:r w:rsidR="004642F1" w:rsidRPr="00C74E98">
        <w:rPr>
          <w:sz w:val="28"/>
          <w:szCs w:val="28"/>
        </w:rPr>
        <w:t xml:space="preserve"> года</w:t>
      </w:r>
      <w:r w:rsidR="004642F1" w:rsidRPr="00C74E98">
        <w:rPr>
          <w:sz w:val="28"/>
          <w:szCs w:val="28"/>
        </w:rPr>
        <w:tab/>
      </w:r>
    </w:p>
    <w:p w:rsidR="004642F1" w:rsidRPr="00C74E98" w:rsidRDefault="004642F1" w:rsidP="004642F1">
      <w:pPr>
        <w:ind w:firstLine="709"/>
        <w:jc w:val="center"/>
        <w:rPr>
          <w:sz w:val="28"/>
          <w:szCs w:val="28"/>
        </w:rPr>
      </w:pPr>
    </w:p>
    <w:p w:rsidR="00494163" w:rsidRPr="00494163" w:rsidRDefault="00494163" w:rsidP="0049416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sz w:val="28"/>
          <w:szCs w:val="28"/>
        </w:rPr>
      </w:pPr>
      <w:r w:rsidRPr="00494163">
        <w:rPr>
          <w:rFonts w:eastAsia="Calibri"/>
          <w:b/>
          <w:sz w:val="28"/>
          <w:szCs w:val="28"/>
        </w:rPr>
        <w:t>Основание проведения экспертизы</w:t>
      </w:r>
      <w:r w:rsidRPr="00494163">
        <w:rPr>
          <w:rFonts w:eastAsia="Calibri"/>
          <w:sz w:val="28"/>
          <w:szCs w:val="28"/>
        </w:rPr>
        <w:t xml:space="preserve">: </w:t>
      </w:r>
      <w:r w:rsidRPr="00494163">
        <w:rPr>
          <w:sz w:val="28"/>
        </w:rPr>
        <w:t>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ст. 157 БК РФ, п. 2.10 плана работы Счетной палаты Александровского района Оренбургской области</w:t>
      </w:r>
      <w:r>
        <w:rPr>
          <w:sz w:val="28"/>
        </w:rPr>
        <w:t xml:space="preserve">. </w:t>
      </w:r>
      <w:r w:rsidRPr="00494163">
        <w:rPr>
          <w:sz w:val="28"/>
        </w:rPr>
        <w:t xml:space="preserve"> </w:t>
      </w:r>
    </w:p>
    <w:p w:rsidR="0080462C" w:rsidRPr="00494163" w:rsidRDefault="00494163" w:rsidP="009E7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0462C" w:rsidRPr="00494163">
        <w:rPr>
          <w:rFonts w:eastAsia="Calibri"/>
          <w:b/>
          <w:sz w:val="28"/>
          <w:szCs w:val="28"/>
          <w:lang w:eastAsia="en-US"/>
        </w:rPr>
        <w:t>Цель проведения экспертизы: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 проверка финансово-экономических обоснований проекта </w:t>
      </w:r>
      <w:r w:rsidR="0080462C" w:rsidRPr="00494163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Александровского района Оренбургской</w:t>
      </w:r>
      <w:r w:rsidR="0080462C" w:rsidRPr="00494163">
        <w:rPr>
          <w:sz w:val="28"/>
          <w:szCs w:val="28"/>
        </w:rPr>
        <w:t xml:space="preserve"> области </w:t>
      </w:r>
      <w:r w:rsidR="0080462C" w:rsidRPr="00764CDF">
        <w:rPr>
          <w:sz w:val="28"/>
          <w:szCs w:val="28"/>
        </w:rPr>
        <w:t>«</w:t>
      </w:r>
      <w:r w:rsidR="00764CDF" w:rsidRPr="00764CDF">
        <w:rPr>
          <w:bCs/>
          <w:sz w:val="28"/>
          <w:szCs w:val="28"/>
        </w:rPr>
        <w:t>О внесении изменений в муниципальную программу</w:t>
      </w:r>
      <w:r w:rsidR="00764CDF">
        <w:rPr>
          <w:bCs/>
          <w:sz w:val="28"/>
          <w:szCs w:val="28"/>
        </w:rPr>
        <w:t xml:space="preserve"> </w:t>
      </w:r>
      <w:r w:rsidR="007E065D" w:rsidRPr="007E065D">
        <w:rPr>
          <w:sz w:val="28"/>
          <w:szCs w:val="28"/>
        </w:rPr>
        <w:t>«</w:t>
      </w:r>
      <w:r w:rsidR="005457F6">
        <w:rPr>
          <w:sz w:val="28"/>
          <w:szCs w:val="28"/>
        </w:rPr>
        <w:t>Экономическое развитие Александровского района Оренбургской области»</w:t>
      </w:r>
      <w:r w:rsidR="007E065D" w:rsidRPr="007E065D">
        <w:rPr>
          <w:bCs/>
          <w:sz w:val="28"/>
          <w:szCs w:val="28"/>
        </w:rPr>
        <w:t xml:space="preserve"> на 2019-2024 годы</w:t>
      </w:r>
      <w:r w:rsidR="007E065D" w:rsidRPr="00494163">
        <w:rPr>
          <w:rFonts w:eastAsia="Calibri"/>
          <w:sz w:val="28"/>
          <w:szCs w:val="28"/>
          <w:lang w:eastAsia="en-US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>(далее - Проект постановления)</w:t>
      </w:r>
      <w:r w:rsidR="0080462C" w:rsidRPr="00494163">
        <w:rPr>
          <w:rFonts w:eastAsia="Calibri"/>
          <w:sz w:val="28"/>
          <w:szCs w:val="28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в части, касающейся расходных обязательств муниципального образования </w:t>
      </w:r>
      <w:r>
        <w:rPr>
          <w:rFonts w:eastAsia="Calibri"/>
          <w:sz w:val="28"/>
          <w:szCs w:val="28"/>
        </w:rPr>
        <w:t>Александровский район Оренбургской области</w:t>
      </w:r>
      <w:r w:rsidR="0080462C" w:rsidRPr="00494163">
        <w:rPr>
          <w:rFonts w:eastAsia="Calibri"/>
          <w:sz w:val="28"/>
          <w:szCs w:val="28"/>
          <w:lang w:eastAsia="en-US"/>
        </w:rPr>
        <w:t>.</w:t>
      </w:r>
      <w:r w:rsidR="0080462C" w:rsidRPr="00494163">
        <w:rPr>
          <w:rFonts w:eastAsia="Calibri"/>
          <w:sz w:val="28"/>
          <w:szCs w:val="28"/>
        </w:rPr>
        <w:t xml:space="preserve"> </w:t>
      </w:r>
    </w:p>
    <w:p w:rsidR="0080462C" w:rsidRPr="0034594C" w:rsidRDefault="0034594C" w:rsidP="003459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0462C" w:rsidRPr="0034594C">
        <w:rPr>
          <w:rFonts w:eastAsia="Calibri"/>
          <w:b/>
          <w:sz w:val="28"/>
          <w:szCs w:val="28"/>
        </w:rPr>
        <w:t>Предмет проведения экспертизы</w:t>
      </w:r>
      <w:r w:rsidR="0080462C" w:rsidRPr="0034594C">
        <w:rPr>
          <w:rFonts w:eastAsia="Calibri"/>
          <w:sz w:val="28"/>
          <w:szCs w:val="28"/>
        </w:rPr>
        <w:t>: обоснованность финансово-экономических показателей Проекта постановления.</w:t>
      </w:r>
    </w:p>
    <w:p w:rsidR="0080462C" w:rsidRPr="0034594C" w:rsidRDefault="0034594C" w:rsidP="0034594C">
      <w:pPr>
        <w:ind w:firstLine="709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80462C" w:rsidRPr="0034594C">
        <w:rPr>
          <w:rFonts w:eastAsia="Calibri"/>
          <w:b/>
          <w:sz w:val="28"/>
          <w:szCs w:val="28"/>
        </w:rPr>
        <w:t>Срок проведения экспертизы</w:t>
      </w:r>
      <w:r w:rsidR="0080462C" w:rsidRPr="0034594C">
        <w:rPr>
          <w:rFonts w:eastAsia="Calibri"/>
          <w:sz w:val="28"/>
          <w:szCs w:val="28"/>
        </w:rPr>
        <w:t>: экс</w:t>
      </w:r>
      <w:r w:rsidR="001E4C16">
        <w:rPr>
          <w:rFonts w:eastAsia="Calibri"/>
          <w:sz w:val="28"/>
          <w:szCs w:val="28"/>
        </w:rPr>
        <w:t xml:space="preserve">пертиза проводилась в период с </w:t>
      </w:r>
      <w:r w:rsidR="005457F6">
        <w:rPr>
          <w:rFonts w:eastAsia="Calibri"/>
          <w:sz w:val="28"/>
          <w:szCs w:val="28"/>
        </w:rPr>
        <w:t>11</w:t>
      </w:r>
      <w:r w:rsidR="000C273B">
        <w:rPr>
          <w:rFonts w:eastAsia="Calibri"/>
          <w:sz w:val="28"/>
          <w:szCs w:val="28"/>
        </w:rPr>
        <w:t xml:space="preserve"> марта</w:t>
      </w:r>
      <w:r w:rsidR="0080462C" w:rsidRPr="0034594C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 по </w:t>
      </w:r>
      <w:r w:rsidR="000C273B">
        <w:rPr>
          <w:rFonts w:eastAsia="Calibri"/>
          <w:sz w:val="28"/>
          <w:szCs w:val="28"/>
        </w:rPr>
        <w:t>1</w:t>
      </w:r>
      <w:r w:rsidR="005457F6">
        <w:rPr>
          <w:rFonts w:eastAsia="Calibri"/>
          <w:sz w:val="28"/>
          <w:szCs w:val="28"/>
        </w:rPr>
        <w:t>5</w:t>
      </w:r>
      <w:r w:rsidR="000C273B">
        <w:rPr>
          <w:rFonts w:eastAsia="Calibri"/>
          <w:sz w:val="28"/>
          <w:szCs w:val="28"/>
        </w:rPr>
        <w:t xml:space="preserve"> марта </w:t>
      </w:r>
      <w:r w:rsidR="0080462C" w:rsidRPr="0034594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года.</w:t>
      </w:r>
    </w:p>
    <w:p w:rsidR="0034594C" w:rsidRDefault="0034594C" w:rsidP="0034594C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BD0C6F">
        <w:rPr>
          <w:color w:val="000000"/>
          <w:sz w:val="28"/>
          <w:szCs w:val="24"/>
        </w:rPr>
        <w:t xml:space="preserve">В соответствии со ст.179 БК РФ муниципальные программы утверждаются местной </w:t>
      </w:r>
      <w:r w:rsidR="00BD0C6F">
        <w:rPr>
          <w:color w:val="000000"/>
          <w:sz w:val="28"/>
          <w:szCs w:val="24"/>
        </w:rPr>
        <w:t>а</w:t>
      </w:r>
      <w:r w:rsidRPr="00BD0C6F">
        <w:rPr>
          <w:color w:val="000000"/>
          <w:sz w:val="28"/>
          <w:szCs w:val="24"/>
        </w:rPr>
        <w:t>дминистрацией муниципального образования.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D0C6F" w:rsidRPr="00BD0C6F" w:rsidRDefault="00BD0C6F" w:rsidP="00BD0C6F">
      <w:pPr>
        <w:pStyle w:val="10"/>
        <w:ind w:firstLine="720"/>
        <w:jc w:val="both"/>
        <w:rPr>
          <w:sz w:val="24"/>
        </w:rPr>
      </w:pPr>
      <w:r w:rsidRPr="00BD0C6F">
        <w:rPr>
          <w:color w:val="000000"/>
          <w:sz w:val="28"/>
          <w:szCs w:val="24"/>
        </w:rPr>
        <w:t xml:space="preserve">Постановлением администрации Александровского района Оренбургской области от </w:t>
      </w:r>
      <w:r w:rsidR="00271088">
        <w:rPr>
          <w:color w:val="000000"/>
          <w:sz w:val="28"/>
          <w:szCs w:val="24"/>
        </w:rPr>
        <w:t>28</w:t>
      </w:r>
      <w:r w:rsidRPr="00BD0C6F"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2.2022 года № 191</w:t>
      </w:r>
      <w:r w:rsidRPr="00BD0C6F">
        <w:rPr>
          <w:color w:val="000000"/>
          <w:sz w:val="28"/>
          <w:szCs w:val="24"/>
        </w:rPr>
        <w:t xml:space="preserve">-п утвержден Порядок разработки, реализации и оценки эффективности муниципальных программ Александровского района (далее - Порядок № </w:t>
      </w:r>
      <w:r w:rsidR="00271088">
        <w:rPr>
          <w:color w:val="000000"/>
          <w:sz w:val="28"/>
          <w:szCs w:val="24"/>
        </w:rPr>
        <w:t>191-</w:t>
      </w:r>
      <w:r w:rsidRPr="00BD0C6F">
        <w:rPr>
          <w:color w:val="000000"/>
          <w:sz w:val="28"/>
          <w:szCs w:val="24"/>
        </w:rPr>
        <w:t>п).</w:t>
      </w:r>
    </w:p>
    <w:p w:rsidR="007E1A18" w:rsidRDefault="00BD0C6F" w:rsidP="00BD0C6F">
      <w:pPr>
        <w:pStyle w:val="10"/>
        <w:ind w:firstLine="720"/>
        <w:jc w:val="both"/>
        <w:rPr>
          <w:sz w:val="28"/>
          <w:szCs w:val="28"/>
        </w:rPr>
      </w:pPr>
      <w:r w:rsidRPr="007E1A18">
        <w:rPr>
          <w:color w:val="000000"/>
          <w:sz w:val="28"/>
          <w:szCs w:val="24"/>
        </w:rPr>
        <w:t>Согласно Порядку №</w:t>
      </w:r>
      <w:r w:rsidR="007E1A18" w:rsidRPr="007E1A18">
        <w:rPr>
          <w:color w:val="000000"/>
          <w:sz w:val="28"/>
          <w:szCs w:val="24"/>
        </w:rPr>
        <w:t xml:space="preserve"> </w:t>
      </w:r>
      <w:r w:rsidR="00271088">
        <w:rPr>
          <w:color w:val="000000"/>
          <w:sz w:val="28"/>
          <w:szCs w:val="24"/>
        </w:rPr>
        <w:t>191</w:t>
      </w:r>
      <w:r w:rsidR="007E1A18" w:rsidRPr="007E1A18">
        <w:rPr>
          <w:color w:val="000000"/>
          <w:sz w:val="28"/>
          <w:szCs w:val="24"/>
        </w:rPr>
        <w:t>-п</w:t>
      </w:r>
      <w:r w:rsidRPr="007E1A18">
        <w:rPr>
          <w:color w:val="000000"/>
          <w:sz w:val="28"/>
          <w:szCs w:val="24"/>
        </w:rPr>
        <w:t xml:space="preserve"> муниципальной программой является </w:t>
      </w:r>
      <w:r w:rsidR="007E1A18" w:rsidRPr="005F6FF1">
        <w:rPr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ресурсам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7E1A18">
        <w:rPr>
          <w:sz w:val="28"/>
          <w:szCs w:val="28"/>
        </w:rPr>
        <w:t>Александровского района.</w:t>
      </w:r>
    </w:p>
    <w:p w:rsidR="00743B14" w:rsidRDefault="00743B14" w:rsidP="00743B14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743B14">
        <w:rPr>
          <w:color w:val="000000"/>
          <w:sz w:val="28"/>
          <w:szCs w:val="24"/>
        </w:rPr>
        <w:t xml:space="preserve">В ходе подготовки заключения был проанализирован проект изменений в Программу, направленный в </w:t>
      </w:r>
      <w:r>
        <w:rPr>
          <w:color w:val="000000"/>
          <w:sz w:val="28"/>
          <w:szCs w:val="24"/>
        </w:rPr>
        <w:t>С</w:t>
      </w:r>
      <w:r w:rsidRPr="00743B14">
        <w:rPr>
          <w:color w:val="000000"/>
          <w:sz w:val="28"/>
          <w:szCs w:val="24"/>
        </w:rPr>
        <w:t xml:space="preserve">четную палату </w:t>
      </w:r>
      <w:r w:rsidR="005457F6">
        <w:rPr>
          <w:color w:val="000000"/>
          <w:sz w:val="28"/>
          <w:szCs w:val="24"/>
        </w:rPr>
        <w:t>11</w:t>
      </w:r>
      <w:r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>.202</w:t>
      </w:r>
      <w:r w:rsidR="009E7718">
        <w:rPr>
          <w:color w:val="000000"/>
          <w:sz w:val="28"/>
          <w:szCs w:val="24"/>
        </w:rPr>
        <w:t xml:space="preserve">2. </w:t>
      </w:r>
      <w:r w:rsidR="00C72351">
        <w:rPr>
          <w:color w:val="000000"/>
          <w:sz w:val="28"/>
          <w:szCs w:val="24"/>
        </w:rPr>
        <w:t>Данный проект содержит</w:t>
      </w:r>
      <w:r w:rsidR="0046575A">
        <w:rPr>
          <w:color w:val="000000"/>
          <w:sz w:val="28"/>
          <w:szCs w:val="24"/>
        </w:rPr>
        <w:t xml:space="preserve"> изменения в</w:t>
      </w:r>
      <w:r w:rsidRPr="00743B14">
        <w:rPr>
          <w:color w:val="000000"/>
          <w:sz w:val="28"/>
          <w:szCs w:val="24"/>
        </w:rPr>
        <w:t>:</w:t>
      </w:r>
    </w:p>
    <w:p w:rsidR="005B6EB0" w:rsidRPr="00743B14" w:rsidRDefault="005B6EB0" w:rsidP="00743B14">
      <w:pPr>
        <w:pStyle w:val="10"/>
        <w:ind w:firstLine="720"/>
        <w:jc w:val="both"/>
        <w:rPr>
          <w:sz w:val="24"/>
        </w:rPr>
      </w:pPr>
      <w:r>
        <w:rPr>
          <w:color w:val="000000"/>
          <w:sz w:val="28"/>
          <w:szCs w:val="24"/>
        </w:rPr>
        <w:t>- приложени</w:t>
      </w:r>
      <w:r w:rsidR="00300E74">
        <w:rPr>
          <w:color w:val="000000"/>
          <w:sz w:val="28"/>
          <w:szCs w:val="24"/>
        </w:rPr>
        <w:t>е</w:t>
      </w:r>
      <w:r>
        <w:rPr>
          <w:color w:val="000000"/>
          <w:sz w:val="28"/>
          <w:szCs w:val="24"/>
        </w:rPr>
        <w:t xml:space="preserve"> № 1 «Сведения о показателях (индикаторах) муниципальной </w:t>
      </w:r>
      <w:r>
        <w:rPr>
          <w:color w:val="000000"/>
          <w:sz w:val="28"/>
          <w:szCs w:val="24"/>
        </w:rPr>
        <w:lastRenderedPageBreak/>
        <w:t>программы «Экономическое развитие Александровского района Оренбургской области» на 2019-2024 годы, подпрограмм муниципальной программы и их значениях»;</w:t>
      </w:r>
    </w:p>
    <w:p w:rsidR="00743B14" w:rsidRPr="005B6EB0" w:rsidRDefault="00743B14" w:rsidP="00743B14">
      <w:pPr>
        <w:pStyle w:val="10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0" w:name="bookmark0"/>
      <w:bookmarkEnd w:id="0"/>
      <w:r w:rsidRPr="005B6EB0">
        <w:rPr>
          <w:color w:val="000000"/>
          <w:sz w:val="28"/>
          <w:szCs w:val="24"/>
        </w:rPr>
        <w:t>приложени</w:t>
      </w:r>
      <w:r w:rsidR="00300E74">
        <w:rPr>
          <w:color w:val="000000"/>
          <w:sz w:val="28"/>
          <w:szCs w:val="24"/>
        </w:rPr>
        <w:t>е</w:t>
      </w:r>
      <w:r w:rsidR="00F773E4" w:rsidRPr="005B6EB0">
        <w:rPr>
          <w:color w:val="000000"/>
          <w:sz w:val="28"/>
          <w:szCs w:val="24"/>
        </w:rPr>
        <w:t xml:space="preserve"> №</w:t>
      </w:r>
      <w:r w:rsidRPr="005B6EB0">
        <w:rPr>
          <w:color w:val="000000"/>
          <w:sz w:val="28"/>
          <w:szCs w:val="24"/>
        </w:rPr>
        <w:t xml:space="preserve"> </w:t>
      </w:r>
      <w:r w:rsidR="00820166" w:rsidRPr="005B6EB0">
        <w:rPr>
          <w:color w:val="000000"/>
          <w:sz w:val="28"/>
          <w:szCs w:val="24"/>
        </w:rPr>
        <w:t>3</w:t>
      </w:r>
      <w:r w:rsidRPr="005B6EB0">
        <w:rPr>
          <w:color w:val="000000"/>
          <w:sz w:val="28"/>
          <w:szCs w:val="24"/>
        </w:rPr>
        <w:t xml:space="preserve"> «</w:t>
      </w:r>
      <w:r w:rsidR="00820166" w:rsidRPr="005B6EB0">
        <w:rPr>
          <w:color w:val="000000"/>
          <w:sz w:val="28"/>
          <w:szCs w:val="24"/>
        </w:rPr>
        <w:t xml:space="preserve">Ресурсное обеспечение реализации муниципальной программы </w:t>
      </w:r>
      <w:r w:rsidR="005B6EB0">
        <w:rPr>
          <w:color w:val="000000"/>
          <w:sz w:val="28"/>
          <w:szCs w:val="24"/>
        </w:rPr>
        <w:t>«Экономическое развитие Александровского района Оренбургской области»</w:t>
      </w:r>
      <w:r w:rsidR="00820166" w:rsidRPr="005B6EB0">
        <w:rPr>
          <w:color w:val="000000"/>
          <w:sz w:val="28"/>
          <w:szCs w:val="24"/>
        </w:rPr>
        <w:t xml:space="preserve"> на 2019-2024 годы</w:t>
      </w:r>
      <w:r w:rsidRPr="005B6EB0">
        <w:rPr>
          <w:color w:val="000000"/>
          <w:sz w:val="28"/>
          <w:szCs w:val="24"/>
        </w:rPr>
        <w:t>»;</w:t>
      </w:r>
    </w:p>
    <w:p w:rsidR="00743B14" w:rsidRPr="005B6EB0" w:rsidRDefault="00743B14" w:rsidP="00743B14">
      <w:pPr>
        <w:pStyle w:val="10"/>
        <w:numPr>
          <w:ilvl w:val="0"/>
          <w:numId w:val="2"/>
        </w:numPr>
        <w:tabs>
          <w:tab w:val="left" w:pos="882"/>
        </w:tabs>
        <w:ind w:firstLine="680"/>
        <w:jc w:val="both"/>
        <w:rPr>
          <w:sz w:val="24"/>
        </w:rPr>
      </w:pPr>
      <w:bookmarkStart w:id="1" w:name="bookmark1"/>
      <w:bookmarkEnd w:id="1"/>
      <w:r w:rsidRPr="005B6EB0">
        <w:rPr>
          <w:color w:val="000000"/>
          <w:sz w:val="28"/>
          <w:szCs w:val="24"/>
        </w:rPr>
        <w:t>приложени</w:t>
      </w:r>
      <w:r w:rsidR="00300E74">
        <w:rPr>
          <w:color w:val="000000"/>
          <w:sz w:val="28"/>
          <w:szCs w:val="24"/>
        </w:rPr>
        <w:t>е</w:t>
      </w:r>
      <w:r w:rsidRPr="005B6EB0">
        <w:rPr>
          <w:color w:val="000000"/>
          <w:sz w:val="28"/>
          <w:szCs w:val="24"/>
        </w:rPr>
        <w:t xml:space="preserve"> </w:t>
      </w:r>
      <w:r w:rsidR="00F773E4" w:rsidRPr="005B6EB0">
        <w:rPr>
          <w:color w:val="000000"/>
          <w:sz w:val="28"/>
          <w:szCs w:val="24"/>
        </w:rPr>
        <w:t xml:space="preserve">№ </w:t>
      </w:r>
      <w:r w:rsidR="00177133" w:rsidRPr="005B6EB0">
        <w:rPr>
          <w:color w:val="000000"/>
          <w:sz w:val="28"/>
          <w:szCs w:val="24"/>
        </w:rPr>
        <w:t>4</w:t>
      </w:r>
      <w:r w:rsidRPr="005B6EB0">
        <w:rPr>
          <w:color w:val="000000"/>
          <w:sz w:val="28"/>
          <w:szCs w:val="24"/>
        </w:rPr>
        <w:t xml:space="preserve"> </w:t>
      </w:r>
      <w:r w:rsidR="00177133" w:rsidRPr="005B6EB0">
        <w:rPr>
          <w:color w:val="000000"/>
          <w:sz w:val="28"/>
          <w:szCs w:val="24"/>
        </w:rPr>
        <w:t xml:space="preserve">«Ресурсное обеспечение реализации муниципальной программы </w:t>
      </w:r>
      <w:r w:rsidR="005B6EB0">
        <w:rPr>
          <w:color w:val="000000"/>
          <w:sz w:val="28"/>
          <w:szCs w:val="24"/>
        </w:rPr>
        <w:t xml:space="preserve">«Экономическое развитие Александровского района Оренбургской области» </w:t>
      </w:r>
      <w:r w:rsidR="00177133" w:rsidRPr="005B6EB0">
        <w:rPr>
          <w:color w:val="000000"/>
          <w:sz w:val="28"/>
          <w:szCs w:val="24"/>
        </w:rPr>
        <w:t xml:space="preserve">на 2019-2024 годы </w:t>
      </w:r>
      <w:r w:rsidR="0046575A" w:rsidRPr="005B6EB0">
        <w:rPr>
          <w:color w:val="000000"/>
          <w:sz w:val="28"/>
          <w:szCs w:val="24"/>
        </w:rPr>
        <w:t xml:space="preserve">за счет средств </w:t>
      </w:r>
      <w:r w:rsidR="005B6EB0">
        <w:rPr>
          <w:color w:val="000000"/>
          <w:sz w:val="28"/>
          <w:szCs w:val="24"/>
        </w:rPr>
        <w:t>местного</w:t>
      </w:r>
      <w:r w:rsidR="0046575A" w:rsidRPr="005B6EB0">
        <w:rPr>
          <w:color w:val="000000"/>
          <w:sz w:val="28"/>
          <w:szCs w:val="24"/>
        </w:rPr>
        <w:t xml:space="preserve"> бюджета</w:t>
      </w:r>
      <w:r w:rsidR="005B6EB0">
        <w:rPr>
          <w:color w:val="000000"/>
          <w:sz w:val="28"/>
          <w:szCs w:val="24"/>
        </w:rPr>
        <w:t>,</w:t>
      </w:r>
      <w:r w:rsidR="00177133" w:rsidRPr="005B6EB0">
        <w:rPr>
          <w:color w:val="000000"/>
          <w:sz w:val="28"/>
          <w:szCs w:val="24"/>
        </w:rPr>
        <w:t xml:space="preserve"> прогнозная оценка привлекаемых на реализацию</w:t>
      </w:r>
      <w:r w:rsidR="005B6EB0">
        <w:rPr>
          <w:color w:val="000000"/>
          <w:sz w:val="28"/>
          <w:szCs w:val="24"/>
        </w:rPr>
        <w:t xml:space="preserve"> муниципальной</w:t>
      </w:r>
      <w:r w:rsidR="00177133" w:rsidRPr="005B6EB0">
        <w:rPr>
          <w:color w:val="000000"/>
          <w:sz w:val="28"/>
          <w:szCs w:val="24"/>
        </w:rPr>
        <w:t xml:space="preserve"> программы средств бюджетов другого уровня»;</w:t>
      </w:r>
    </w:p>
    <w:p w:rsidR="008F3B97" w:rsidRPr="005B6EB0" w:rsidRDefault="008F3B97" w:rsidP="00CF5B49">
      <w:pPr>
        <w:pStyle w:val="10"/>
        <w:numPr>
          <w:ilvl w:val="0"/>
          <w:numId w:val="2"/>
        </w:numPr>
        <w:tabs>
          <w:tab w:val="left" w:pos="882"/>
        </w:tabs>
        <w:ind w:firstLine="709"/>
        <w:jc w:val="both"/>
        <w:rPr>
          <w:sz w:val="24"/>
        </w:rPr>
      </w:pPr>
      <w:r w:rsidRPr="005B6EB0">
        <w:rPr>
          <w:color w:val="000000"/>
          <w:sz w:val="28"/>
          <w:szCs w:val="24"/>
        </w:rPr>
        <w:t>п</w:t>
      </w:r>
      <w:r w:rsidR="005B6EB0">
        <w:rPr>
          <w:color w:val="000000"/>
          <w:sz w:val="28"/>
          <w:szCs w:val="24"/>
        </w:rPr>
        <w:t>риложени</w:t>
      </w:r>
      <w:r w:rsidR="00300E74">
        <w:rPr>
          <w:color w:val="000000"/>
          <w:sz w:val="28"/>
          <w:szCs w:val="24"/>
        </w:rPr>
        <w:t>е</w:t>
      </w:r>
      <w:r w:rsidRPr="005B6EB0">
        <w:rPr>
          <w:color w:val="000000"/>
          <w:sz w:val="28"/>
          <w:szCs w:val="24"/>
        </w:rPr>
        <w:t xml:space="preserve"> № 5 «План реализации муниципальной программы </w:t>
      </w:r>
      <w:r w:rsidR="005B6EB0">
        <w:rPr>
          <w:color w:val="000000"/>
          <w:sz w:val="28"/>
          <w:szCs w:val="24"/>
        </w:rPr>
        <w:t>«Экономическое развитие Александровского района Оренбургской области»</w:t>
      </w:r>
      <w:r w:rsidRPr="005B6EB0">
        <w:rPr>
          <w:color w:val="000000"/>
          <w:sz w:val="28"/>
          <w:szCs w:val="24"/>
        </w:rPr>
        <w:t xml:space="preserve"> на 20</w:t>
      </w:r>
      <w:r w:rsidR="005B6EB0">
        <w:rPr>
          <w:color w:val="000000"/>
          <w:sz w:val="28"/>
          <w:szCs w:val="24"/>
        </w:rPr>
        <w:t xml:space="preserve">19-2024 </w:t>
      </w:r>
      <w:r w:rsidRPr="005B6EB0">
        <w:rPr>
          <w:color w:val="000000"/>
          <w:sz w:val="28"/>
          <w:szCs w:val="24"/>
        </w:rPr>
        <w:t>год</w:t>
      </w:r>
      <w:r w:rsidR="005B6EB0">
        <w:rPr>
          <w:color w:val="000000"/>
          <w:sz w:val="28"/>
          <w:szCs w:val="24"/>
        </w:rPr>
        <w:t>ы</w:t>
      </w:r>
      <w:r w:rsidRPr="005B6EB0">
        <w:rPr>
          <w:color w:val="000000"/>
          <w:sz w:val="28"/>
          <w:szCs w:val="24"/>
        </w:rPr>
        <w:t>»;</w:t>
      </w:r>
    </w:p>
    <w:p w:rsidR="00743B14" w:rsidRPr="005B6EB0" w:rsidRDefault="00743B14" w:rsidP="009E525F">
      <w:pPr>
        <w:pStyle w:val="10"/>
        <w:ind w:firstLine="680"/>
        <w:jc w:val="both"/>
        <w:rPr>
          <w:color w:val="000000"/>
          <w:sz w:val="28"/>
          <w:szCs w:val="24"/>
        </w:rPr>
      </w:pPr>
      <w:r w:rsidRPr="005B6EB0">
        <w:rPr>
          <w:color w:val="000000"/>
          <w:sz w:val="28"/>
          <w:szCs w:val="24"/>
        </w:rPr>
        <w:t>-</w:t>
      </w:r>
      <w:r w:rsidR="00177133" w:rsidRPr="005B6EB0">
        <w:rPr>
          <w:color w:val="000000"/>
          <w:sz w:val="28"/>
          <w:szCs w:val="24"/>
        </w:rPr>
        <w:t xml:space="preserve"> </w:t>
      </w:r>
      <w:r w:rsidR="005B6EB0">
        <w:rPr>
          <w:color w:val="000000"/>
          <w:sz w:val="28"/>
          <w:szCs w:val="24"/>
        </w:rPr>
        <w:t>приложени</w:t>
      </w:r>
      <w:r w:rsidR="00300E74">
        <w:rPr>
          <w:color w:val="000000"/>
          <w:sz w:val="28"/>
          <w:szCs w:val="24"/>
        </w:rPr>
        <w:t>е</w:t>
      </w:r>
      <w:r w:rsidRPr="005B6EB0">
        <w:rPr>
          <w:color w:val="000000"/>
          <w:sz w:val="28"/>
          <w:szCs w:val="24"/>
        </w:rPr>
        <w:t xml:space="preserve"> </w:t>
      </w:r>
      <w:r w:rsidR="00F773E4" w:rsidRPr="005B6EB0">
        <w:rPr>
          <w:color w:val="000000"/>
          <w:sz w:val="28"/>
          <w:szCs w:val="24"/>
        </w:rPr>
        <w:t xml:space="preserve">№ </w:t>
      </w:r>
      <w:r w:rsidR="0046575A" w:rsidRPr="005B6EB0">
        <w:rPr>
          <w:color w:val="000000"/>
          <w:sz w:val="28"/>
          <w:szCs w:val="24"/>
        </w:rPr>
        <w:t>6</w:t>
      </w:r>
      <w:r w:rsidRPr="005B6EB0">
        <w:rPr>
          <w:color w:val="000000"/>
          <w:sz w:val="28"/>
          <w:szCs w:val="24"/>
        </w:rPr>
        <w:t xml:space="preserve"> «</w:t>
      </w:r>
      <w:r w:rsidR="00177133" w:rsidRPr="005B6EB0">
        <w:rPr>
          <w:color w:val="000000"/>
          <w:sz w:val="28"/>
          <w:szCs w:val="24"/>
        </w:rPr>
        <w:t>Паспорт подпрограммы</w:t>
      </w:r>
      <w:r w:rsidR="0046575A" w:rsidRPr="005B6EB0">
        <w:rPr>
          <w:color w:val="000000"/>
          <w:sz w:val="28"/>
          <w:szCs w:val="24"/>
        </w:rPr>
        <w:t xml:space="preserve"> «</w:t>
      </w:r>
      <w:r w:rsidR="005B6EB0">
        <w:rPr>
          <w:color w:val="000000"/>
          <w:sz w:val="28"/>
          <w:szCs w:val="24"/>
        </w:rPr>
        <w:t>Организация предоставления государственных и муниципальных услуг по принципу «одного окна», в том числе в многофункциональном центре, по месту пребывания на 2019-2024 годы</w:t>
      </w:r>
      <w:r w:rsidR="0046575A" w:rsidRPr="005B6EB0">
        <w:rPr>
          <w:color w:val="000000"/>
          <w:sz w:val="28"/>
          <w:szCs w:val="24"/>
        </w:rPr>
        <w:t>»;</w:t>
      </w:r>
    </w:p>
    <w:p w:rsidR="00BE5E4E" w:rsidRDefault="009E525F" w:rsidP="0046575A">
      <w:pPr>
        <w:pStyle w:val="10"/>
        <w:ind w:firstLine="680"/>
        <w:jc w:val="both"/>
        <w:rPr>
          <w:color w:val="000000"/>
          <w:sz w:val="28"/>
          <w:szCs w:val="24"/>
        </w:rPr>
      </w:pPr>
      <w:r w:rsidRPr="005B6EB0">
        <w:rPr>
          <w:color w:val="000000"/>
          <w:sz w:val="28"/>
          <w:szCs w:val="24"/>
        </w:rPr>
        <w:t xml:space="preserve">- </w:t>
      </w:r>
      <w:r w:rsidR="005B6EB0">
        <w:rPr>
          <w:color w:val="000000"/>
          <w:sz w:val="28"/>
          <w:szCs w:val="24"/>
        </w:rPr>
        <w:t>приложени</w:t>
      </w:r>
      <w:r w:rsidR="00300E74">
        <w:rPr>
          <w:color w:val="000000"/>
          <w:sz w:val="28"/>
          <w:szCs w:val="24"/>
        </w:rPr>
        <w:t>е</w:t>
      </w:r>
      <w:r w:rsidR="00F773E4" w:rsidRPr="005B6EB0">
        <w:rPr>
          <w:color w:val="000000"/>
          <w:sz w:val="28"/>
          <w:szCs w:val="24"/>
        </w:rPr>
        <w:t xml:space="preserve"> № </w:t>
      </w:r>
      <w:r w:rsidR="0046575A" w:rsidRPr="005B6EB0">
        <w:rPr>
          <w:color w:val="000000"/>
          <w:sz w:val="28"/>
          <w:szCs w:val="24"/>
        </w:rPr>
        <w:t>7</w:t>
      </w:r>
      <w:r w:rsidR="00F773E4" w:rsidRPr="005B6EB0">
        <w:rPr>
          <w:color w:val="000000"/>
          <w:sz w:val="28"/>
          <w:szCs w:val="24"/>
        </w:rPr>
        <w:t xml:space="preserve"> «Паспорт подпрограммы «</w:t>
      </w:r>
      <w:r w:rsidR="00BE5E4E">
        <w:rPr>
          <w:color w:val="000000"/>
          <w:sz w:val="28"/>
          <w:szCs w:val="24"/>
        </w:rPr>
        <w:t>Развитие малого и среднего предпринимательства в Александровском районе</w:t>
      </w:r>
      <w:r w:rsidR="0046575A" w:rsidRPr="005B6EB0">
        <w:rPr>
          <w:color w:val="000000"/>
          <w:sz w:val="28"/>
          <w:szCs w:val="24"/>
        </w:rPr>
        <w:t>»</w:t>
      </w:r>
      <w:r w:rsidR="00BE5E4E">
        <w:rPr>
          <w:color w:val="000000"/>
          <w:sz w:val="28"/>
          <w:szCs w:val="24"/>
        </w:rPr>
        <w:t xml:space="preserve"> на 2019-2024 годы;</w:t>
      </w:r>
    </w:p>
    <w:p w:rsidR="00BE5E4E" w:rsidRDefault="00BE5E4E" w:rsidP="00BE5E4E">
      <w:pPr>
        <w:pStyle w:val="10"/>
        <w:ind w:firstLine="68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приложени</w:t>
      </w:r>
      <w:r w:rsidR="00300E74">
        <w:rPr>
          <w:color w:val="000000"/>
          <w:sz w:val="28"/>
          <w:szCs w:val="24"/>
        </w:rPr>
        <w:t>е</w:t>
      </w:r>
      <w:r w:rsidRPr="005B6EB0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8</w:t>
      </w:r>
      <w:r w:rsidRPr="005B6EB0">
        <w:rPr>
          <w:color w:val="000000"/>
          <w:sz w:val="28"/>
          <w:szCs w:val="24"/>
        </w:rPr>
        <w:t xml:space="preserve"> «</w:t>
      </w:r>
      <w:r>
        <w:rPr>
          <w:color w:val="000000"/>
          <w:sz w:val="28"/>
          <w:szCs w:val="24"/>
        </w:rPr>
        <w:t>Развитие торговли в Александровском районе</w:t>
      </w:r>
      <w:r w:rsidRPr="005B6EB0">
        <w:rPr>
          <w:color w:val="000000"/>
          <w:sz w:val="28"/>
          <w:szCs w:val="24"/>
        </w:rPr>
        <w:t>»</w:t>
      </w:r>
      <w:r>
        <w:rPr>
          <w:color w:val="000000"/>
          <w:sz w:val="28"/>
          <w:szCs w:val="24"/>
        </w:rPr>
        <w:t xml:space="preserve"> на 2019-2024 годы.</w:t>
      </w:r>
    </w:p>
    <w:p w:rsidR="00ED0252" w:rsidRPr="00ED0252" w:rsidRDefault="00ED0252" w:rsidP="00ED0252">
      <w:pPr>
        <w:pStyle w:val="10"/>
        <w:ind w:firstLine="72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 xml:space="preserve">Ответственным исполнителем Программы </w:t>
      </w:r>
      <w:r w:rsidRPr="00ED0252">
        <w:rPr>
          <w:color w:val="000000"/>
          <w:sz w:val="28"/>
          <w:szCs w:val="24"/>
        </w:rPr>
        <w:t>является администраци</w:t>
      </w:r>
      <w:r w:rsidR="00292AF4">
        <w:rPr>
          <w:color w:val="000000"/>
          <w:sz w:val="28"/>
          <w:szCs w:val="24"/>
        </w:rPr>
        <w:t>я</w:t>
      </w:r>
      <w:r w:rsidRPr="00ED0252">
        <w:rPr>
          <w:color w:val="000000"/>
          <w:sz w:val="28"/>
          <w:szCs w:val="24"/>
        </w:rPr>
        <w:t xml:space="preserve"> Александровского района</w:t>
      </w:r>
      <w:r w:rsidR="000C6B20">
        <w:rPr>
          <w:color w:val="000000"/>
          <w:sz w:val="28"/>
          <w:szCs w:val="24"/>
        </w:rPr>
        <w:t xml:space="preserve"> Оренбургской области</w:t>
      </w:r>
      <w:r w:rsidRPr="00ED0252">
        <w:rPr>
          <w:color w:val="000000"/>
          <w:sz w:val="28"/>
          <w:szCs w:val="24"/>
        </w:rPr>
        <w:t>.</w:t>
      </w:r>
    </w:p>
    <w:p w:rsidR="00ED0252" w:rsidRPr="000C6B20" w:rsidRDefault="00ED0252" w:rsidP="00ED0252">
      <w:pPr>
        <w:pStyle w:val="10"/>
        <w:ind w:firstLine="720"/>
        <w:jc w:val="both"/>
        <w:rPr>
          <w:b/>
          <w:bCs/>
          <w:color w:val="000000"/>
          <w:sz w:val="32"/>
          <w:szCs w:val="24"/>
        </w:rPr>
      </w:pPr>
      <w:r w:rsidRPr="00ED0252">
        <w:rPr>
          <w:b/>
          <w:bCs/>
          <w:color w:val="000000"/>
          <w:sz w:val="28"/>
          <w:szCs w:val="24"/>
        </w:rPr>
        <w:t>Соисполнител</w:t>
      </w:r>
      <w:r w:rsidR="000C6B20">
        <w:rPr>
          <w:b/>
          <w:bCs/>
          <w:color w:val="000000"/>
          <w:sz w:val="28"/>
          <w:szCs w:val="24"/>
        </w:rPr>
        <w:t>е</w:t>
      </w:r>
      <w:r w:rsidRPr="00ED0252">
        <w:rPr>
          <w:b/>
          <w:bCs/>
          <w:color w:val="000000"/>
          <w:sz w:val="28"/>
          <w:szCs w:val="24"/>
        </w:rPr>
        <w:t>м Программы явля</w:t>
      </w:r>
      <w:r w:rsidR="000C6B20">
        <w:rPr>
          <w:b/>
          <w:bCs/>
          <w:color w:val="000000"/>
          <w:sz w:val="28"/>
          <w:szCs w:val="24"/>
        </w:rPr>
        <w:t>е</w:t>
      </w:r>
      <w:r w:rsidRPr="00ED0252">
        <w:rPr>
          <w:b/>
          <w:bCs/>
          <w:color w:val="000000"/>
          <w:sz w:val="28"/>
          <w:szCs w:val="24"/>
        </w:rPr>
        <w:t>тся</w:t>
      </w:r>
      <w:r w:rsidR="000C6B20">
        <w:rPr>
          <w:b/>
          <w:bCs/>
          <w:color w:val="000000"/>
          <w:sz w:val="28"/>
          <w:szCs w:val="24"/>
        </w:rPr>
        <w:t xml:space="preserve"> </w:t>
      </w:r>
      <w:r w:rsidR="000C6B20">
        <w:rPr>
          <w:sz w:val="28"/>
          <w:szCs w:val="24"/>
        </w:rPr>
        <w:t>а</w:t>
      </w:r>
      <w:r w:rsidR="000C6B20" w:rsidRPr="000C6B20">
        <w:rPr>
          <w:sz w:val="28"/>
          <w:szCs w:val="24"/>
        </w:rPr>
        <w:t>дминистрация Александровского района Оренбургской области (Муниципальное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услуг»)</w:t>
      </w:r>
      <w:r w:rsidR="000C6B20">
        <w:rPr>
          <w:sz w:val="28"/>
          <w:szCs w:val="24"/>
        </w:rPr>
        <w:t>.</w:t>
      </w:r>
    </w:p>
    <w:p w:rsidR="00ED0252" w:rsidRPr="000B391E" w:rsidRDefault="00ED0252" w:rsidP="005D71AA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0B391E">
        <w:rPr>
          <w:b/>
          <w:bCs/>
          <w:color w:val="000000"/>
          <w:sz w:val="28"/>
          <w:szCs w:val="24"/>
        </w:rPr>
        <w:t>Подпрограммы муниципальной программы:</w:t>
      </w:r>
    </w:p>
    <w:p w:rsidR="008C6A7A" w:rsidRPr="008C6A7A" w:rsidRDefault="008C6A7A" w:rsidP="008C6A7A">
      <w:pPr>
        <w:pStyle w:val="Style6"/>
        <w:widowControl/>
        <w:tabs>
          <w:tab w:val="left" w:pos="1133"/>
          <w:tab w:val="left" w:pos="949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6A7A">
        <w:rPr>
          <w:sz w:val="28"/>
          <w:szCs w:val="28"/>
        </w:rPr>
        <w:t>рганизация предоставления государственных и муниципальных услуг по принципу «одного окна», в том числе в многофункциональном центре, по месту пребывания на 2019 – 2024 годы;</w:t>
      </w:r>
    </w:p>
    <w:p w:rsidR="008C6A7A" w:rsidRPr="008C6A7A" w:rsidRDefault="008C6A7A" w:rsidP="008C6A7A">
      <w:pPr>
        <w:pStyle w:val="Style6"/>
        <w:widowControl/>
        <w:tabs>
          <w:tab w:val="left" w:pos="1133"/>
          <w:tab w:val="left" w:pos="949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C6A7A">
        <w:rPr>
          <w:sz w:val="28"/>
          <w:szCs w:val="28"/>
        </w:rPr>
        <w:t>азвитие малого и среднего предпринимательства в Александровском районе на 2019- 2024 годы;</w:t>
      </w:r>
    </w:p>
    <w:p w:rsidR="008C6A7A" w:rsidRPr="008C6A7A" w:rsidRDefault="008C6A7A" w:rsidP="008C6A7A">
      <w:pPr>
        <w:pStyle w:val="Style6"/>
        <w:widowControl/>
        <w:tabs>
          <w:tab w:val="left" w:pos="1133"/>
          <w:tab w:val="left" w:pos="949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C6A7A">
        <w:rPr>
          <w:sz w:val="28"/>
          <w:szCs w:val="28"/>
        </w:rPr>
        <w:t>азвитие торговли в Александровском районе на 2019- 2024 годы;</w:t>
      </w:r>
    </w:p>
    <w:p w:rsidR="008C6A7A" w:rsidRPr="008C6A7A" w:rsidRDefault="008C6A7A" w:rsidP="008C6A7A">
      <w:pPr>
        <w:pStyle w:val="1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8C6A7A">
        <w:rPr>
          <w:sz w:val="28"/>
          <w:szCs w:val="28"/>
        </w:rPr>
        <w:t xml:space="preserve">ормирование и развитие имиджа муниципального образования Александровский район </w:t>
      </w:r>
      <w:r w:rsidRPr="008C6A7A">
        <w:rPr>
          <w:bCs/>
          <w:sz w:val="28"/>
          <w:szCs w:val="28"/>
        </w:rPr>
        <w:t>на 2019 – 2024 годы.</w:t>
      </w:r>
    </w:p>
    <w:p w:rsidR="008C6A7A" w:rsidRPr="008C6A7A" w:rsidRDefault="00ED0252" w:rsidP="003C1169">
      <w:pPr>
        <w:pStyle w:val="10"/>
        <w:ind w:firstLine="720"/>
        <w:jc w:val="both"/>
        <w:rPr>
          <w:b/>
          <w:bCs/>
          <w:color w:val="000000"/>
          <w:sz w:val="36"/>
          <w:szCs w:val="24"/>
        </w:rPr>
      </w:pPr>
      <w:r w:rsidRPr="000B391E">
        <w:rPr>
          <w:b/>
          <w:bCs/>
          <w:color w:val="000000"/>
          <w:sz w:val="28"/>
          <w:szCs w:val="24"/>
        </w:rPr>
        <w:t xml:space="preserve">Целью </w:t>
      </w:r>
      <w:r w:rsidRPr="000B391E">
        <w:rPr>
          <w:color w:val="000000"/>
          <w:sz w:val="28"/>
          <w:szCs w:val="24"/>
        </w:rPr>
        <w:t>рассматриваемой программы является</w:t>
      </w:r>
      <w:r w:rsidR="008C6A7A">
        <w:rPr>
          <w:color w:val="000000"/>
          <w:sz w:val="28"/>
          <w:szCs w:val="24"/>
        </w:rPr>
        <w:t xml:space="preserve"> с</w:t>
      </w:r>
      <w:r w:rsidR="008C6A7A" w:rsidRPr="008C6A7A">
        <w:rPr>
          <w:sz w:val="28"/>
        </w:rPr>
        <w:t>озда</w:t>
      </w:r>
      <w:r w:rsidR="008C6A7A">
        <w:rPr>
          <w:sz w:val="28"/>
        </w:rPr>
        <w:t>ние</w:t>
      </w:r>
      <w:r w:rsidR="008C6A7A" w:rsidRPr="008C6A7A">
        <w:rPr>
          <w:sz w:val="28"/>
        </w:rPr>
        <w:t xml:space="preserve"> услови</w:t>
      </w:r>
      <w:r w:rsidR="008C6A7A">
        <w:rPr>
          <w:sz w:val="28"/>
        </w:rPr>
        <w:t>й</w:t>
      </w:r>
      <w:r w:rsidR="008C6A7A" w:rsidRPr="008C6A7A">
        <w:rPr>
          <w:sz w:val="28"/>
        </w:rPr>
        <w:t xml:space="preserve"> для обеспечения устойчивого роста экономики и повышения эффективности муниципального управления в Александровском районе Оренбургской области</w:t>
      </w:r>
      <w:r w:rsidR="008C6A7A">
        <w:rPr>
          <w:sz w:val="28"/>
        </w:rPr>
        <w:t>.</w:t>
      </w:r>
      <w:r w:rsidR="008C6A7A" w:rsidRPr="008C6A7A">
        <w:rPr>
          <w:b/>
          <w:bCs/>
          <w:color w:val="000000"/>
          <w:sz w:val="36"/>
          <w:szCs w:val="24"/>
        </w:rPr>
        <w:t xml:space="preserve"> </w:t>
      </w:r>
    </w:p>
    <w:p w:rsidR="003C1169" w:rsidRDefault="00ED0252" w:rsidP="003C1169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39189E">
        <w:rPr>
          <w:b/>
          <w:bCs/>
          <w:color w:val="000000"/>
          <w:sz w:val="28"/>
          <w:szCs w:val="24"/>
        </w:rPr>
        <w:t>Целевыми показателями Программы являются:</w:t>
      </w:r>
    </w:p>
    <w:p w:rsidR="008C6A7A" w:rsidRPr="008C6A7A" w:rsidRDefault="00491F75" w:rsidP="008C6A7A">
      <w:pPr>
        <w:ind w:firstLine="709"/>
        <w:jc w:val="both"/>
        <w:rPr>
          <w:sz w:val="28"/>
          <w:szCs w:val="28"/>
        </w:rPr>
      </w:pPr>
      <w:r w:rsidRPr="008C6A7A">
        <w:rPr>
          <w:b/>
          <w:bCs/>
          <w:color w:val="000000"/>
          <w:sz w:val="28"/>
          <w:szCs w:val="28"/>
        </w:rPr>
        <w:t>-</w:t>
      </w:r>
      <w:bookmarkStart w:id="2" w:name="bookmark9"/>
      <w:bookmarkEnd w:id="2"/>
      <w:r w:rsidR="008C6A7A">
        <w:rPr>
          <w:b/>
          <w:bCs/>
          <w:color w:val="000000"/>
          <w:sz w:val="28"/>
          <w:szCs w:val="28"/>
        </w:rPr>
        <w:t xml:space="preserve"> </w:t>
      </w:r>
      <w:r w:rsidR="008C6A7A" w:rsidRPr="008C6A7A">
        <w:rPr>
          <w:bCs/>
          <w:color w:val="000000"/>
          <w:sz w:val="28"/>
          <w:szCs w:val="28"/>
        </w:rPr>
        <w:t>у</w:t>
      </w:r>
      <w:r w:rsidR="008C6A7A" w:rsidRPr="008C6A7A">
        <w:rPr>
          <w:sz w:val="28"/>
          <w:szCs w:val="28"/>
        </w:rPr>
        <w:t>ровень удовлетворенности граждан качеством предоставления государственных и муниципальных услуг;</w:t>
      </w:r>
    </w:p>
    <w:p w:rsidR="008C6A7A" w:rsidRPr="008C6A7A" w:rsidRDefault="008C6A7A" w:rsidP="008C6A7A">
      <w:pPr>
        <w:ind w:firstLine="709"/>
        <w:jc w:val="both"/>
        <w:rPr>
          <w:sz w:val="28"/>
          <w:szCs w:val="28"/>
        </w:rPr>
      </w:pPr>
      <w:r w:rsidRPr="008C6A7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</w:t>
      </w:r>
      <w:r w:rsidRPr="008C6A7A">
        <w:rPr>
          <w:sz w:val="28"/>
          <w:szCs w:val="28"/>
        </w:rPr>
        <w:t>оля среднесписочной численности работников (без внешних совместителей) занятых у субъектов МСП, в общей численности занятого населения;</w:t>
      </w:r>
    </w:p>
    <w:p w:rsidR="008C6A7A" w:rsidRPr="008C6A7A" w:rsidRDefault="008C6A7A" w:rsidP="008C6A7A">
      <w:pPr>
        <w:pStyle w:val="ae"/>
        <w:spacing w:after="0" w:line="100" w:lineRule="atLeast"/>
        <w:ind w:firstLine="709"/>
        <w:contextualSpacing/>
        <w:rPr>
          <w:rFonts w:cs="Times New Roman"/>
          <w:sz w:val="28"/>
          <w:szCs w:val="28"/>
        </w:rPr>
      </w:pPr>
      <w:r w:rsidRPr="008C6A7A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и</w:t>
      </w:r>
      <w:r w:rsidRPr="008C6A7A">
        <w:rPr>
          <w:rFonts w:cs="Times New Roman"/>
          <w:sz w:val="28"/>
          <w:szCs w:val="28"/>
        </w:rPr>
        <w:t>ндекс физичес</w:t>
      </w:r>
      <w:r>
        <w:rPr>
          <w:rFonts w:cs="Times New Roman"/>
          <w:sz w:val="28"/>
          <w:szCs w:val="28"/>
        </w:rPr>
        <w:t xml:space="preserve">кого объема оборота розничной </w:t>
      </w:r>
      <w:r w:rsidRPr="008C6A7A">
        <w:rPr>
          <w:rFonts w:cs="Times New Roman"/>
          <w:sz w:val="28"/>
          <w:szCs w:val="28"/>
        </w:rPr>
        <w:t xml:space="preserve">торговли; </w:t>
      </w:r>
    </w:p>
    <w:p w:rsidR="008C6A7A" w:rsidRPr="008C6A7A" w:rsidRDefault="008C6A7A" w:rsidP="008C6A7A">
      <w:pPr>
        <w:pStyle w:val="10"/>
        <w:ind w:firstLine="709"/>
        <w:jc w:val="both"/>
        <w:rPr>
          <w:sz w:val="28"/>
          <w:szCs w:val="28"/>
        </w:rPr>
      </w:pPr>
      <w:r w:rsidRPr="008C6A7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C6A7A">
        <w:rPr>
          <w:sz w:val="28"/>
          <w:szCs w:val="28"/>
        </w:rPr>
        <w:t>бъем инвестиций в основной капитал (за исключением бюджетных средств) в расчете на 1 жителя</w:t>
      </w:r>
      <w:r>
        <w:rPr>
          <w:sz w:val="28"/>
          <w:szCs w:val="28"/>
        </w:rPr>
        <w:t>.</w:t>
      </w:r>
    </w:p>
    <w:p w:rsidR="00ED0252" w:rsidRPr="00DA0EEA" w:rsidRDefault="00ED0252" w:rsidP="008C6A7A">
      <w:pPr>
        <w:pStyle w:val="10"/>
        <w:ind w:firstLine="720"/>
        <w:jc w:val="both"/>
        <w:rPr>
          <w:sz w:val="24"/>
        </w:rPr>
      </w:pPr>
      <w:r w:rsidRPr="00DA0EEA">
        <w:rPr>
          <w:b/>
          <w:bCs/>
          <w:color w:val="000000"/>
          <w:sz w:val="28"/>
          <w:szCs w:val="24"/>
        </w:rPr>
        <w:t>Ожидаемые результаты реализации Программы:</w:t>
      </w:r>
    </w:p>
    <w:p w:rsidR="00FC46E3" w:rsidRPr="00FC46E3" w:rsidRDefault="00FC46E3" w:rsidP="00FC46E3">
      <w:pPr>
        <w:ind w:firstLine="709"/>
        <w:jc w:val="both"/>
        <w:rPr>
          <w:sz w:val="28"/>
        </w:rPr>
      </w:pPr>
      <w:bookmarkStart w:id="3" w:name="bookmark11"/>
      <w:bookmarkEnd w:id="3"/>
      <w:r>
        <w:rPr>
          <w:sz w:val="28"/>
        </w:rPr>
        <w:t xml:space="preserve">- </w:t>
      </w:r>
      <w:r w:rsidRPr="00FC46E3">
        <w:rPr>
          <w:sz w:val="28"/>
        </w:rPr>
        <w:t xml:space="preserve">повышение уровня удовлетворенности граждан качеством предоставления государственных и муниципальных услуг;  </w:t>
      </w:r>
    </w:p>
    <w:p w:rsidR="00FC46E3" w:rsidRPr="00FC46E3" w:rsidRDefault="00FC46E3" w:rsidP="00FC46E3">
      <w:pPr>
        <w:ind w:firstLine="709"/>
        <w:jc w:val="both"/>
        <w:rPr>
          <w:sz w:val="28"/>
        </w:rPr>
      </w:pPr>
      <w:r w:rsidRPr="00FC46E3">
        <w:rPr>
          <w:sz w:val="28"/>
        </w:rPr>
        <w:t>- увеличение доли среднесписочной численности работников (без внешних совместителей) занятых у субъектов МСП, в общей численности занятого населения;</w:t>
      </w:r>
    </w:p>
    <w:p w:rsidR="00FC46E3" w:rsidRPr="00FC46E3" w:rsidRDefault="00FC46E3" w:rsidP="00FC46E3">
      <w:pPr>
        <w:pStyle w:val="ae"/>
        <w:spacing w:after="0" w:line="100" w:lineRule="atLeast"/>
        <w:ind w:firstLine="709"/>
        <w:contextualSpacing/>
        <w:rPr>
          <w:rFonts w:cs="Times New Roman"/>
          <w:sz w:val="28"/>
        </w:rPr>
      </w:pPr>
      <w:r w:rsidRPr="00FC46E3">
        <w:rPr>
          <w:rFonts w:cs="Times New Roman"/>
          <w:sz w:val="28"/>
        </w:rPr>
        <w:t xml:space="preserve">- рост индекса физического объема оборота розничной торговли; </w:t>
      </w:r>
    </w:p>
    <w:p w:rsidR="00FC46E3" w:rsidRPr="00FC46E3" w:rsidRDefault="00FC46E3" w:rsidP="00FC46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C46E3">
        <w:rPr>
          <w:sz w:val="28"/>
        </w:rPr>
        <w:t>- увеличение объема инвестиций в основной капитал (за исключением бюджетных средств) в расчете на 1 жителя</w:t>
      </w:r>
      <w:r>
        <w:rPr>
          <w:sz w:val="28"/>
        </w:rPr>
        <w:t>.</w:t>
      </w:r>
    </w:p>
    <w:p w:rsidR="00ED0252" w:rsidRDefault="00ED0252" w:rsidP="00FC46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DA0EEA">
        <w:rPr>
          <w:b/>
          <w:bCs/>
          <w:color w:val="000000"/>
          <w:sz w:val="28"/>
        </w:rPr>
        <w:t xml:space="preserve">Сроки и этапы реализации программы - </w:t>
      </w:r>
      <w:r w:rsidRPr="00DA0EEA">
        <w:rPr>
          <w:color w:val="000000"/>
          <w:sz w:val="28"/>
        </w:rPr>
        <w:t>201</w:t>
      </w:r>
      <w:r w:rsidR="002860AB" w:rsidRPr="00DA0EEA">
        <w:rPr>
          <w:color w:val="000000"/>
          <w:sz w:val="28"/>
        </w:rPr>
        <w:t>9</w:t>
      </w:r>
      <w:r w:rsidRPr="00DA0EEA">
        <w:rPr>
          <w:color w:val="000000"/>
          <w:sz w:val="28"/>
        </w:rPr>
        <w:t>-20</w:t>
      </w:r>
      <w:r w:rsidR="002860AB" w:rsidRPr="00DA0EEA">
        <w:rPr>
          <w:color w:val="000000"/>
          <w:sz w:val="28"/>
        </w:rPr>
        <w:t>24</w:t>
      </w:r>
      <w:r w:rsidRPr="00DA0EEA">
        <w:rPr>
          <w:color w:val="000000"/>
          <w:sz w:val="28"/>
        </w:rPr>
        <w:t xml:space="preserve"> годы.</w:t>
      </w:r>
    </w:p>
    <w:p w:rsidR="0008752C" w:rsidRPr="0008752C" w:rsidRDefault="00CF5B49" w:rsidP="00933A1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Вследствие</w:t>
      </w:r>
      <w:r w:rsidR="0008752C" w:rsidRPr="000207E6">
        <w:rPr>
          <w:color w:val="000000"/>
          <w:sz w:val="28"/>
        </w:rPr>
        <w:t xml:space="preserve"> изменений и </w:t>
      </w:r>
      <w:r w:rsidR="00FC46E3" w:rsidRPr="000207E6">
        <w:rPr>
          <w:color w:val="000000"/>
          <w:sz w:val="28"/>
        </w:rPr>
        <w:t>уточнений</w:t>
      </w:r>
      <w:r w:rsidR="0008752C" w:rsidRPr="000207E6">
        <w:rPr>
          <w:color w:val="000000"/>
          <w:sz w:val="28"/>
        </w:rPr>
        <w:t xml:space="preserve"> данных Программы </w:t>
      </w:r>
      <w:r w:rsidR="00DA6A1E">
        <w:rPr>
          <w:color w:val="000000"/>
          <w:sz w:val="28"/>
        </w:rPr>
        <w:t>на</w:t>
      </w:r>
      <w:r w:rsidR="0008752C" w:rsidRPr="000207E6">
        <w:rPr>
          <w:color w:val="000000"/>
          <w:sz w:val="28"/>
        </w:rPr>
        <w:t xml:space="preserve"> 2023 - 2024 годы анализ </w:t>
      </w:r>
      <w:r w:rsidR="0008752C" w:rsidRPr="000207E6">
        <w:rPr>
          <w:sz w:val="28"/>
          <w:szCs w:val="28"/>
        </w:rPr>
        <w:t xml:space="preserve">проекта </w:t>
      </w:r>
      <w:r w:rsidR="0008752C" w:rsidRPr="000207E6">
        <w:rPr>
          <w:bCs/>
          <w:sz w:val="28"/>
          <w:szCs w:val="28"/>
        </w:rPr>
        <w:t xml:space="preserve">постановления администрации Александровского района Оренбургской области «О внесении изменений в муниципальную программу </w:t>
      </w:r>
      <w:r w:rsidR="000207E6" w:rsidRPr="007E065D">
        <w:rPr>
          <w:sz w:val="28"/>
          <w:szCs w:val="28"/>
        </w:rPr>
        <w:t>«</w:t>
      </w:r>
      <w:r w:rsidR="000D096B">
        <w:rPr>
          <w:sz w:val="28"/>
          <w:szCs w:val="28"/>
        </w:rPr>
        <w:t>Экономическое развитие Александровского района Оренбургской области</w:t>
      </w:r>
      <w:r w:rsidR="000207E6" w:rsidRPr="007E065D">
        <w:rPr>
          <w:bCs/>
          <w:sz w:val="28"/>
          <w:szCs w:val="28"/>
        </w:rPr>
        <w:t>» на 2019-2024 годы</w:t>
      </w:r>
      <w:r w:rsidR="000207E6" w:rsidRPr="00494163">
        <w:rPr>
          <w:rFonts w:eastAsia="Calibri"/>
          <w:sz w:val="28"/>
          <w:szCs w:val="28"/>
          <w:lang w:eastAsia="en-US"/>
        </w:rPr>
        <w:t xml:space="preserve"> </w:t>
      </w:r>
      <w:r w:rsidR="0008752C" w:rsidRPr="000207E6">
        <w:rPr>
          <w:bCs/>
          <w:sz w:val="28"/>
          <w:szCs w:val="28"/>
        </w:rPr>
        <w:t>произведен за 2022 год.</w:t>
      </w:r>
    </w:p>
    <w:p w:rsidR="00BD4161" w:rsidRDefault="00BD4161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DA0EEA">
        <w:rPr>
          <w:b/>
          <w:bCs/>
          <w:color w:val="000000"/>
          <w:sz w:val="28"/>
          <w:szCs w:val="24"/>
        </w:rPr>
        <w:t>В результате проведенного анализа установлено:</w:t>
      </w:r>
    </w:p>
    <w:p w:rsidR="0089055E" w:rsidRDefault="0089055E" w:rsidP="0089055E">
      <w:pPr>
        <w:pStyle w:val="10"/>
        <w:tabs>
          <w:tab w:val="left" w:pos="1411"/>
        </w:tabs>
        <w:spacing w:after="260"/>
        <w:ind w:firstLine="709"/>
        <w:jc w:val="both"/>
        <w:rPr>
          <w:color w:val="000000"/>
          <w:sz w:val="28"/>
          <w:szCs w:val="24"/>
        </w:rPr>
      </w:pPr>
      <w:r w:rsidRPr="0089055E">
        <w:rPr>
          <w:color w:val="000000"/>
          <w:sz w:val="28"/>
          <w:szCs w:val="24"/>
        </w:rPr>
        <w:t>1. Цели рассматриваемой Программы, значение целевых показателей на последний год реализации, а также ожидаемые конечные результаты реализации Программы остались неизменными.</w:t>
      </w:r>
    </w:p>
    <w:p w:rsidR="009079E3" w:rsidRPr="00AF6B5D" w:rsidRDefault="0089055E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AF6B5D">
        <w:rPr>
          <w:color w:val="000000"/>
          <w:sz w:val="28"/>
          <w:szCs w:val="24"/>
        </w:rPr>
        <w:t xml:space="preserve">2. </w:t>
      </w:r>
      <w:r w:rsidR="00517B9E" w:rsidRPr="00AF6B5D">
        <w:rPr>
          <w:color w:val="000000"/>
          <w:sz w:val="28"/>
          <w:szCs w:val="24"/>
        </w:rPr>
        <w:t>Согласно предлагаемым изменениям, объемы финансирования данной программы изменятся следующим образом</w:t>
      </w:r>
      <w:r w:rsidR="009079E3" w:rsidRPr="00AF6B5D">
        <w:rPr>
          <w:color w:val="000000"/>
          <w:sz w:val="28"/>
          <w:szCs w:val="24"/>
        </w:rPr>
        <w:t>: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AF6B5D">
        <w:rPr>
          <w:color w:val="000000"/>
          <w:sz w:val="28"/>
          <w:szCs w:val="24"/>
        </w:rPr>
        <w:t>- на 2022 год -  увеличи</w:t>
      </w:r>
      <w:r w:rsidR="00B77EBE" w:rsidRPr="00AF6B5D">
        <w:rPr>
          <w:color w:val="000000"/>
          <w:sz w:val="28"/>
          <w:szCs w:val="24"/>
        </w:rPr>
        <w:t>т</w:t>
      </w:r>
      <w:r w:rsidRPr="00AF6B5D">
        <w:rPr>
          <w:color w:val="000000"/>
          <w:sz w:val="28"/>
          <w:szCs w:val="24"/>
        </w:rPr>
        <w:t xml:space="preserve">ся на </w:t>
      </w:r>
      <w:r w:rsidR="00AF6B5D">
        <w:rPr>
          <w:color w:val="000000"/>
          <w:sz w:val="28"/>
          <w:szCs w:val="24"/>
        </w:rPr>
        <w:t>2 051,2</w:t>
      </w:r>
      <w:r w:rsidRPr="00AF6B5D">
        <w:rPr>
          <w:color w:val="000000"/>
          <w:sz w:val="28"/>
          <w:szCs w:val="24"/>
        </w:rPr>
        <w:t xml:space="preserve"> тыс. рублей</w:t>
      </w:r>
      <w:r w:rsidR="00B77EBE" w:rsidRPr="00AF6B5D">
        <w:rPr>
          <w:color w:val="000000"/>
          <w:sz w:val="28"/>
          <w:szCs w:val="24"/>
        </w:rPr>
        <w:t xml:space="preserve"> и составит </w:t>
      </w:r>
      <w:r w:rsidR="00AF6B5D">
        <w:rPr>
          <w:color w:val="000000"/>
          <w:sz w:val="28"/>
          <w:szCs w:val="24"/>
        </w:rPr>
        <w:t>4 951,5</w:t>
      </w:r>
      <w:r w:rsidR="00F302F6" w:rsidRPr="00AF6B5D">
        <w:rPr>
          <w:color w:val="000000"/>
          <w:sz w:val="28"/>
          <w:szCs w:val="24"/>
        </w:rPr>
        <w:t xml:space="preserve"> </w:t>
      </w:r>
      <w:r w:rsidR="00B77EBE" w:rsidRPr="00AF6B5D">
        <w:rPr>
          <w:color w:val="000000"/>
          <w:sz w:val="28"/>
          <w:szCs w:val="24"/>
        </w:rPr>
        <w:t>тыс. рублей</w:t>
      </w:r>
      <w:r w:rsidRPr="00AF6B5D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2023 год – увеличи</w:t>
      </w:r>
      <w:r w:rsidR="00B77EBE" w:rsidRPr="00F302F6">
        <w:rPr>
          <w:color w:val="000000"/>
          <w:sz w:val="28"/>
          <w:szCs w:val="24"/>
        </w:rPr>
        <w:t>т</w:t>
      </w:r>
      <w:r w:rsidR="00CB3006" w:rsidRPr="00F302F6">
        <w:rPr>
          <w:color w:val="000000"/>
          <w:sz w:val="28"/>
          <w:szCs w:val="24"/>
        </w:rPr>
        <w:t xml:space="preserve">ся на </w:t>
      </w:r>
      <w:r w:rsidR="00AF6B5D">
        <w:rPr>
          <w:color w:val="000000"/>
          <w:sz w:val="28"/>
          <w:szCs w:val="24"/>
        </w:rPr>
        <w:t>1 151,2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AF6B5D">
        <w:rPr>
          <w:color w:val="000000"/>
          <w:sz w:val="28"/>
          <w:szCs w:val="24"/>
        </w:rPr>
        <w:t>4 051,5</w:t>
      </w:r>
      <w:r w:rsidR="00B77EBE" w:rsidRPr="00F302F6">
        <w:rPr>
          <w:color w:val="000000"/>
          <w:sz w:val="28"/>
          <w:szCs w:val="24"/>
        </w:rPr>
        <w:t xml:space="preserve"> тыс. рублей</w:t>
      </w:r>
      <w:r w:rsidRPr="00F302F6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2024 год – увеличи</w:t>
      </w:r>
      <w:r w:rsidR="00B77EBE" w:rsidRPr="00F302F6">
        <w:rPr>
          <w:color w:val="000000"/>
          <w:sz w:val="28"/>
          <w:szCs w:val="24"/>
        </w:rPr>
        <w:t>т</w:t>
      </w:r>
      <w:r w:rsidRPr="00F302F6">
        <w:rPr>
          <w:color w:val="000000"/>
          <w:sz w:val="28"/>
          <w:szCs w:val="24"/>
        </w:rPr>
        <w:t xml:space="preserve">ся на </w:t>
      </w:r>
      <w:r w:rsidR="00AF6B5D">
        <w:rPr>
          <w:color w:val="000000"/>
          <w:sz w:val="28"/>
          <w:szCs w:val="24"/>
        </w:rPr>
        <w:t>1 611,9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AF6B5D">
        <w:rPr>
          <w:color w:val="000000"/>
          <w:sz w:val="28"/>
          <w:szCs w:val="24"/>
        </w:rPr>
        <w:t>4 051,5</w:t>
      </w:r>
      <w:r w:rsidR="00B77EBE" w:rsidRPr="00F302F6">
        <w:rPr>
          <w:color w:val="000000"/>
          <w:sz w:val="28"/>
          <w:szCs w:val="24"/>
        </w:rPr>
        <w:t xml:space="preserve"> тыс. рублей</w:t>
      </w:r>
      <w:r w:rsidRPr="00F302F6">
        <w:rPr>
          <w:color w:val="000000"/>
          <w:sz w:val="28"/>
          <w:szCs w:val="24"/>
        </w:rPr>
        <w:t>.</w:t>
      </w:r>
    </w:p>
    <w:p w:rsidR="00517B9E" w:rsidRPr="00580917" w:rsidRDefault="00580917" w:rsidP="009079E3">
      <w:pPr>
        <w:pStyle w:val="10"/>
        <w:tabs>
          <w:tab w:val="left" w:pos="1411"/>
        </w:tabs>
        <w:ind w:firstLine="709"/>
        <w:jc w:val="both"/>
        <w:rPr>
          <w:sz w:val="28"/>
          <w:szCs w:val="24"/>
        </w:rPr>
      </w:pPr>
      <w:r w:rsidRPr="00F302F6">
        <w:rPr>
          <w:sz w:val="28"/>
          <w:szCs w:val="24"/>
        </w:rPr>
        <w:t>Согласно</w:t>
      </w:r>
      <w:r w:rsidRPr="00027886">
        <w:rPr>
          <w:sz w:val="28"/>
          <w:szCs w:val="24"/>
        </w:rPr>
        <w:t xml:space="preserve"> пояснительной записке администрации Александровского района</w:t>
      </w:r>
      <w:r w:rsidR="00517B9E" w:rsidRPr="00027886">
        <w:rPr>
          <w:sz w:val="28"/>
          <w:szCs w:val="24"/>
        </w:rPr>
        <w:t xml:space="preserve"> к проекту Программы </w:t>
      </w:r>
      <w:r w:rsidRPr="00027886">
        <w:rPr>
          <w:sz w:val="28"/>
          <w:szCs w:val="24"/>
        </w:rPr>
        <w:t>данное внесение изменений разработано с целью актуализации постановления администрации Александровского района Оренбургской области от 12.10.2018 № 85</w:t>
      </w:r>
      <w:r w:rsidR="00FD4600">
        <w:rPr>
          <w:sz w:val="28"/>
          <w:szCs w:val="24"/>
        </w:rPr>
        <w:t>4</w:t>
      </w:r>
      <w:r w:rsidRPr="00027886">
        <w:rPr>
          <w:sz w:val="28"/>
          <w:szCs w:val="24"/>
        </w:rPr>
        <w:t>-п «Об утверждении муниципальной программы «</w:t>
      </w:r>
      <w:r w:rsidR="00FD4600">
        <w:rPr>
          <w:sz w:val="28"/>
          <w:szCs w:val="28"/>
        </w:rPr>
        <w:t>Экономическое развитие Александровского района Оренбургской области</w:t>
      </w:r>
      <w:r w:rsidRPr="00027886">
        <w:rPr>
          <w:sz w:val="28"/>
          <w:szCs w:val="24"/>
        </w:rPr>
        <w:t>» на 2019-2024 годы и приведения в соответствие числовых показателей</w:t>
      </w:r>
      <w:r w:rsidR="00DA6A1E" w:rsidRPr="00027886">
        <w:rPr>
          <w:sz w:val="28"/>
          <w:szCs w:val="24"/>
        </w:rPr>
        <w:t xml:space="preserve"> </w:t>
      </w:r>
      <w:r w:rsidRPr="00027886">
        <w:rPr>
          <w:sz w:val="28"/>
          <w:szCs w:val="24"/>
        </w:rPr>
        <w:t>с решением Совета депутатов муниципального образования Александровский район Оренбургской области от 22.12.2022 № 57 «О бюджете муниципального образования Александровский район на 2022 год и плановый период 2023-2024 годы.</w:t>
      </w:r>
      <w:r w:rsidRPr="00580917">
        <w:rPr>
          <w:sz w:val="28"/>
          <w:szCs w:val="24"/>
        </w:rPr>
        <w:t xml:space="preserve">  </w:t>
      </w:r>
    </w:p>
    <w:p w:rsidR="00AB32C3" w:rsidRDefault="00AB32C3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2123C9" w:rsidRDefault="002123C9" w:rsidP="002123C9">
      <w:pPr>
        <w:pStyle w:val="1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3. Предлагаемым проектом постановления вносится изменение в значение показателя (индикатора) приложения № 1 «Сведения о показателях (индикаторах) муниципальной программы «Экономическое развитие Александровского района Оренбургской области» на 2019-2024 годы, подпрограмм муниципальной программы и их значениях».</w:t>
      </w:r>
    </w:p>
    <w:p w:rsidR="002123C9" w:rsidRDefault="002123C9" w:rsidP="002123C9">
      <w:pPr>
        <w:pStyle w:val="1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Согласно пояснительной записки администрации Александровского района значение целевого индикатора «Количество отдаленных, малонаселенных пунктов района, а так же населенных пунктов, в которых отсутствуют торговые объекты, в которые осуществлена доставка социально значимых товаров с возмещением стоимости ГСМ», запланированного на 2022 год изменено с 18 на 17 в соответствии с Соглашением о предоставлении субсидии из областного бюджета бюджету муниципального образования Александровский район Оренбургской области на софинансирование расходов по возмещению стоимости ГСМ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объекты.</w:t>
      </w:r>
    </w:p>
    <w:p w:rsidR="002123C9" w:rsidRDefault="002123C9" w:rsidP="002123C9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54D73" w:rsidRPr="00DA7743" w:rsidRDefault="002123C9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654D73" w:rsidRPr="00DA7743">
        <w:rPr>
          <w:color w:val="000000"/>
          <w:sz w:val="28"/>
          <w:szCs w:val="24"/>
        </w:rPr>
        <w:t xml:space="preserve">. </w:t>
      </w:r>
      <w:r w:rsidR="00693E37">
        <w:rPr>
          <w:color w:val="000000"/>
          <w:sz w:val="28"/>
          <w:szCs w:val="24"/>
        </w:rPr>
        <w:t>Так же изменения коснутся и</w:t>
      </w:r>
      <w:r w:rsidR="00517B9E" w:rsidRPr="00DA7743">
        <w:rPr>
          <w:bCs/>
          <w:color w:val="000000"/>
          <w:sz w:val="28"/>
          <w:szCs w:val="28"/>
        </w:rPr>
        <w:t xml:space="preserve"> объем</w:t>
      </w:r>
      <w:r w:rsidR="00693E37">
        <w:rPr>
          <w:bCs/>
          <w:color w:val="000000"/>
          <w:sz w:val="28"/>
          <w:szCs w:val="28"/>
        </w:rPr>
        <w:t>ов</w:t>
      </w:r>
      <w:r w:rsidR="00517B9E" w:rsidRPr="00DA7743">
        <w:rPr>
          <w:bCs/>
          <w:color w:val="000000"/>
          <w:sz w:val="28"/>
          <w:szCs w:val="28"/>
        </w:rPr>
        <w:t xml:space="preserve"> финансирования по разделам, предусмотренным приложением</w:t>
      </w:r>
      <w:r w:rsidR="00DA7743" w:rsidRPr="00DA7743">
        <w:rPr>
          <w:bCs/>
          <w:color w:val="000000"/>
          <w:sz w:val="28"/>
          <w:szCs w:val="28"/>
        </w:rPr>
        <w:t xml:space="preserve"> № 3 </w:t>
      </w:r>
      <w:r w:rsidR="00856427" w:rsidRPr="005B6EB0">
        <w:rPr>
          <w:color w:val="000000"/>
          <w:sz w:val="28"/>
          <w:szCs w:val="24"/>
        </w:rPr>
        <w:t xml:space="preserve">«Ресурсное обеспечение реализации муниципальной программы </w:t>
      </w:r>
      <w:r w:rsidR="00856427">
        <w:rPr>
          <w:color w:val="000000"/>
          <w:sz w:val="28"/>
          <w:szCs w:val="24"/>
        </w:rPr>
        <w:t>«Экономическое развитие Александровского района Оренбургской области»</w:t>
      </w:r>
      <w:r w:rsidR="00856427" w:rsidRPr="005B6EB0">
        <w:rPr>
          <w:color w:val="000000"/>
          <w:sz w:val="28"/>
          <w:szCs w:val="24"/>
        </w:rPr>
        <w:t xml:space="preserve"> на 2019-2024 годы»</w:t>
      </w:r>
      <w:r w:rsidR="0008752C" w:rsidRPr="00DA7743">
        <w:rPr>
          <w:color w:val="000000"/>
          <w:sz w:val="28"/>
          <w:szCs w:val="24"/>
        </w:rPr>
        <w:t>:</w:t>
      </w:r>
    </w:p>
    <w:p w:rsidR="0008752C" w:rsidRPr="005A645F" w:rsidRDefault="0008752C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9D78CB">
        <w:rPr>
          <w:color w:val="000000"/>
          <w:sz w:val="28"/>
          <w:szCs w:val="24"/>
        </w:rPr>
        <w:t>- по подпрограмме</w:t>
      </w:r>
      <w:r w:rsidR="00E040A2">
        <w:rPr>
          <w:color w:val="000000"/>
          <w:sz w:val="28"/>
          <w:szCs w:val="24"/>
        </w:rPr>
        <w:t xml:space="preserve"> 1</w:t>
      </w:r>
      <w:r w:rsidRPr="009D78CB">
        <w:rPr>
          <w:color w:val="000000"/>
          <w:sz w:val="28"/>
          <w:szCs w:val="24"/>
        </w:rPr>
        <w:t xml:space="preserve"> </w:t>
      </w:r>
      <w:r w:rsidR="009D78CB" w:rsidRPr="00FE4A6E">
        <w:rPr>
          <w:sz w:val="28"/>
          <w:szCs w:val="28"/>
        </w:rPr>
        <w:t>«</w:t>
      </w:r>
      <w:r w:rsidR="00E040A2" w:rsidRPr="00E040A2">
        <w:rPr>
          <w:sz w:val="28"/>
          <w:szCs w:val="24"/>
        </w:rPr>
        <w:t>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</w:r>
      <w:r w:rsidR="009D78CB" w:rsidRPr="005A645F">
        <w:rPr>
          <w:sz w:val="28"/>
          <w:szCs w:val="28"/>
        </w:rPr>
        <w:t>»</w:t>
      </w:r>
      <w:r w:rsidR="001E0BB6" w:rsidRPr="005A645F">
        <w:rPr>
          <w:color w:val="000000"/>
          <w:sz w:val="28"/>
          <w:szCs w:val="24"/>
        </w:rPr>
        <w:t xml:space="preserve"> </w:t>
      </w:r>
      <w:r w:rsidR="008C308F" w:rsidRPr="005A645F">
        <w:rPr>
          <w:color w:val="000000"/>
          <w:sz w:val="28"/>
          <w:szCs w:val="24"/>
        </w:rPr>
        <w:t xml:space="preserve">объем финансирования </w:t>
      </w:r>
      <w:r w:rsidR="007D0469" w:rsidRPr="005A645F">
        <w:rPr>
          <w:color w:val="000000"/>
          <w:sz w:val="28"/>
          <w:szCs w:val="24"/>
        </w:rPr>
        <w:t>увеличится</w:t>
      </w:r>
      <w:r w:rsidR="008C308F" w:rsidRPr="005A645F">
        <w:rPr>
          <w:color w:val="000000"/>
          <w:sz w:val="28"/>
          <w:szCs w:val="24"/>
        </w:rPr>
        <w:t xml:space="preserve"> на </w:t>
      </w:r>
      <w:r w:rsidR="00E040A2">
        <w:rPr>
          <w:color w:val="000000"/>
          <w:sz w:val="28"/>
          <w:szCs w:val="24"/>
        </w:rPr>
        <w:t>2 050,0</w:t>
      </w:r>
      <w:r w:rsidR="008C308F" w:rsidRPr="005A645F">
        <w:rPr>
          <w:color w:val="000000"/>
          <w:sz w:val="28"/>
          <w:szCs w:val="24"/>
        </w:rPr>
        <w:t xml:space="preserve"> тыс. рублей, в том числе по </w:t>
      </w:r>
      <w:r w:rsidR="005A645F">
        <w:rPr>
          <w:color w:val="000000"/>
          <w:sz w:val="28"/>
          <w:szCs w:val="24"/>
        </w:rPr>
        <w:t>основн</w:t>
      </w:r>
      <w:r w:rsidR="00E040A2">
        <w:rPr>
          <w:color w:val="000000"/>
          <w:sz w:val="28"/>
          <w:szCs w:val="24"/>
        </w:rPr>
        <w:t>о</w:t>
      </w:r>
      <w:r w:rsidR="005A645F">
        <w:rPr>
          <w:color w:val="000000"/>
          <w:sz w:val="28"/>
          <w:szCs w:val="24"/>
        </w:rPr>
        <w:t>м</w:t>
      </w:r>
      <w:r w:rsidR="00E040A2">
        <w:rPr>
          <w:color w:val="000000"/>
          <w:sz w:val="28"/>
          <w:szCs w:val="24"/>
        </w:rPr>
        <w:t>у</w:t>
      </w:r>
      <w:r w:rsidR="005A645F">
        <w:rPr>
          <w:color w:val="000000"/>
          <w:sz w:val="28"/>
          <w:szCs w:val="24"/>
        </w:rPr>
        <w:t xml:space="preserve"> </w:t>
      </w:r>
      <w:r w:rsidR="008C308F" w:rsidRPr="005A645F">
        <w:rPr>
          <w:color w:val="000000"/>
          <w:sz w:val="28"/>
          <w:szCs w:val="24"/>
        </w:rPr>
        <w:t>мероприяти</w:t>
      </w:r>
      <w:r w:rsidR="00E040A2">
        <w:rPr>
          <w:color w:val="000000"/>
          <w:sz w:val="28"/>
          <w:szCs w:val="24"/>
        </w:rPr>
        <w:t>ю «</w:t>
      </w:r>
      <w:r w:rsidR="00E040A2" w:rsidRPr="00E040A2">
        <w:rPr>
          <w:sz w:val="28"/>
          <w:szCs w:val="24"/>
        </w:rPr>
        <w:t>Формирование муниципального задания и реализация предоставления государственных и муниципальных услуг</w:t>
      </w:r>
      <w:r w:rsidR="00E040A2">
        <w:rPr>
          <w:sz w:val="28"/>
          <w:szCs w:val="24"/>
        </w:rPr>
        <w:t>».</w:t>
      </w:r>
    </w:p>
    <w:p w:rsidR="00A9180B" w:rsidRDefault="00E82B0D" w:rsidP="00F00348">
      <w:pPr>
        <w:ind w:firstLine="709"/>
        <w:jc w:val="both"/>
        <w:rPr>
          <w:sz w:val="28"/>
        </w:rPr>
      </w:pPr>
      <w:r w:rsidRPr="00774542">
        <w:rPr>
          <w:color w:val="000000"/>
          <w:sz w:val="28"/>
        </w:rPr>
        <w:t xml:space="preserve">- по подпрограмме </w:t>
      </w:r>
      <w:r w:rsidR="00E040A2">
        <w:rPr>
          <w:color w:val="000000"/>
          <w:sz w:val="28"/>
        </w:rPr>
        <w:t xml:space="preserve">3 </w:t>
      </w:r>
      <w:r w:rsidR="005C7593" w:rsidRPr="00774542">
        <w:rPr>
          <w:color w:val="000000"/>
          <w:sz w:val="28"/>
        </w:rPr>
        <w:t>«</w:t>
      </w:r>
      <w:r w:rsidR="00E040A2" w:rsidRPr="00E040A2">
        <w:rPr>
          <w:sz w:val="28"/>
        </w:rPr>
        <w:t>Развитие торговли в Александровском районе на 2019-2014 годы</w:t>
      </w:r>
      <w:r w:rsidR="005C7593" w:rsidRPr="00774542">
        <w:rPr>
          <w:color w:val="000000"/>
          <w:sz w:val="28"/>
        </w:rPr>
        <w:t>»</w:t>
      </w:r>
      <w:r w:rsidR="00A9180B" w:rsidRPr="00774542">
        <w:rPr>
          <w:color w:val="000000"/>
          <w:sz w:val="28"/>
        </w:rPr>
        <w:t xml:space="preserve"> объем финансирования </w:t>
      </w:r>
      <w:r w:rsidR="003E027D">
        <w:rPr>
          <w:color w:val="000000"/>
          <w:sz w:val="28"/>
        </w:rPr>
        <w:t>увеличится</w:t>
      </w:r>
      <w:r w:rsidR="00774542">
        <w:rPr>
          <w:color w:val="000000"/>
          <w:sz w:val="28"/>
        </w:rPr>
        <w:t xml:space="preserve"> на </w:t>
      </w:r>
      <w:r w:rsidR="003E027D">
        <w:rPr>
          <w:color w:val="000000"/>
          <w:sz w:val="28"/>
        </w:rPr>
        <w:t>1,2</w:t>
      </w:r>
      <w:r w:rsidR="00507CB2" w:rsidRPr="00774542">
        <w:rPr>
          <w:color w:val="000000"/>
          <w:sz w:val="28"/>
        </w:rPr>
        <w:t xml:space="preserve"> тыс. рублей, в том числе</w:t>
      </w:r>
      <w:r w:rsidR="005C7593" w:rsidRPr="00774542">
        <w:rPr>
          <w:color w:val="000000"/>
          <w:sz w:val="28"/>
        </w:rPr>
        <w:t xml:space="preserve"> </w:t>
      </w:r>
      <w:r w:rsidR="00425698" w:rsidRPr="00774542">
        <w:rPr>
          <w:color w:val="000000"/>
          <w:sz w:val="28"/>
        </w:rPr>
        <w:t xml:space="preserve">по </w:t>
      </w:r>
      <w:r w:rsidR="003E027D">
        <w:rPr>
          <w:color w:val="000000"/>
          <w:sz w:val="28"/>
        </w:rPr>
        <w:t>основному мероприятию «В</w:t>
      </w:r>
      <w:r w:rsidR="003E027D" w:rsidRPr="003E027D">
        <w:rPr>
          <w:sz w:val="28"/>
        </w:rPr>
        <w:t>озмещение стоимости ГСМ при доставке автомобильным транспортом социально-значимых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</w:r>
      <w:r w:rsidR="003E027D">
        <w:rPr>
          <w:sz w:val="28"/>
        </w:rPr>
        <w:t>».</w:t>
      </w:r>
    </w:p>
    <w:p w:rsidR="00690993" w:rsidRDefault="00690993" w:rsidP="00F00348">
      <w:pPr>
        <w:ind w:firstLine="709"/>
        <w:jc w:val="both"/>
        <w:rPr>
          <w:sz w:val="28"/>
        </w:rPr>
      </w:pPr>
      <w:r>
        <w:rPr>
          <w:sz w:val="28"/>
        </w:rPr>
        <w:t>Предлагаемым проектом вносится изменение в текстовую часть приложения № 3</w:t>
      </w:r>
      <w:r w:rsidR="00300E74">
        <w:rPr>
          <w:sz w:val="28"/>
        </w:rPr>
        <w:t>, добавлено мероприятие 4.1.1</w:t>
      </w:r>
      <w:r>
        <w:rPr>
          <w:sz w:val="28"/>
        </w:rPr>
        <w:t>:</w:t>
      </w:r>
    </w:p>
    <w:tbl>
      <w:tblPr>
        <w:tblW w:w="10774" w:type="dxa"/>
        <w:tblInd w:w="-176" w:type="dxa"/>
        <w:tblLayout w:type="fixed"/>
        <w:tblLook w:val="04A0"/>
      </w:tblPr>
      <w:tblGrid>
        <w:gridCol w:w="426"/>
        <w:gridCol w:w="567"/>
        <w:gridCol w:w="1134"/>
        <w:gridCol w:w="1559"/>
        <w:gridCol w:w="567"/>
        <w:gridCol w:w="567"/>
        <w:gridCol w:w="709"/>
        <w:gridCol w:w="851"/>
        <w:gridCol w:w="992"/>
        <w:gridCol w:w="850"/>
        <w:gridCol w:w="851"/>
        <w:gridCol w:w="850"/>
        <w:gridCol w:w="851"/>
      </w:tblGrid>
      <w:tr w:rsidR="00432992" w:rsidRPr="00300E74" w:rsidTr="00690993">
        <w:trPr>
          <w:trHeight w:val="3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Объем бюджетных ассигнований</w:t>
            </w:r>
          </w:p>
        </w:tc>
      </w:tr>
      <w:tr w:rsidR="00432992" w:rsidRPr="00300E74" w:rsidTr="00690993">
        <w:trPr>
          <w:trHeight w:val="17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92" w:rsidRPr="00300E74" w:rsidRDefault="00432992" w:rsidP="00CE2E74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92" w:rsidRPr="00300E74" w:rsidRDefault="00432992" w:rsidP="00432992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2024 год</w:t>
            </w:r>
          </w:p>
        </w:tc>
      </w:tr>
      <w:tr w:rsidR="002E0C20" w:rsidRPr="00300E74" w:rsidTr="00690993">
        <w:trPr>
          <w:trHeight w:val="2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20" w:rsidRPr="00300E74" w:rsidRDefault="002E0C20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lastRenderedPageBreak/>
              <w:t>4.1.1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20" w:rsidRPr="00300E74" w:rsidRDefault="002E0C20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Мероприятие 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20" w:rsidRPr="00300E74" w:rsidRDefault="002E0C20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Изготовление презентационного материала (полиграфической, сувенирной продукции) об инвестиционном потенциале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20" w:rsidRPr="00300E74" w:rsidRDefault="002E0C20" w:rsidP="002E0C20">
            <w:pPr>
              <w:jc w:val="center"/>
              <w:rPr>
                <w:sz w:val="16"/>
                <w:szCs w:val="16"/>
              </w:rPr>
            </w:pPr>
          </w:p>
          <w:p w:rsidR="002E0C20" w:rsidRPr="00300E74" w:rsidRDefault="002E0C20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Администрация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0440190590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0" w:rsidRPr="00300E74" w:rsidRDefault="008F62BF" w:rsidP="002E0C20">
            <w:pPr>
              <w:jc w:val="center"/>
              <w:rPr>
                <w:sz w:val="16"/>
                <w:szCs w:val="16"/>
              </w:rPr>
            </w:pPr>
            <w:r w:rsidRPr="00300E74">
              <w:rPr>
                <w:sz w:val="16"/>
                <w:szCs w:val="16"/>
              </w:rPr>
              <w:t>5</w:t>
            </w:r>
          </w:p>
        </w:tc>
      </w:tr>
    </w:tbl>
    <w:p w:rsidR="00CE2E74" w:rsidRDefault="00CE2E74" w:rsidP="00BA7A47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7D649B" w:rsidRDefault="00CE2E74" w:rsidP="00BA7A47">
      <w:pPr>
        <w:pStyle w:val="1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5. Предлагаемым проектом постановления вносится изменение в текстовую часть приложения № </w:t>
      </w:r>
      <w:r w:rsidR="007D649B">
        <w:rPr>
          <w:color w:val="000000"/>
          <w:sz w:val="28"/>
          <w:szCs w:val="24"/>
        </w:rPr>
        <w:t xml:space="preserve">5 </w:t>
      </w:r>
      <w:r w:rsidR="007D649B" w:rsidRPr="005B6EB0">
        <w:rPr>
          <w:color w:val="000000"/>
          <w:sz w:val="28"/>
          <w:szCs w:val="24"/>
        </w:rPr>
        <w:t xml:space="preserve">«План реализации муниципальной программы </w:t>
      </w:r>
      <w:r w:rsidR="007D649B">
        <w:rPr>
          <w:color w:val="000000"/>
          <w:sz w:val="28"/>
          <w:szCs w:val="24"/>
        </w:rPr>
        <w:t>«Экономическое развитие Александровского района Оренбургской области»</w:t>
      </w:r>
      <w:r w:rsidR="007D649B" w:rsidRPr="005B6EB0">
        <w:rPr>
          <w:color w:val="000000"/>
          <w:sz w:val="28"/>
          <w:szCs w:val="24"/>
        </w:rPr>
        <w:t xml:space="preserve"> на 20</w:t>
      </w:r>
      <w:r w:rsidR="007D649B">
        <w:rPr>
          <w:color w:val="000000"/>
          <w:sz w:val="28"/>
          <w:szCs w:val="24"/>
        </w:rPr>
        <w:t xml:space="preserve">19-2024 </w:t>
      </w:r>
      <w:r w:rsidR="007D649B" w:rsidRPr="005B6EB0">
        <w:rPr>
          <w:color w:val="000000"/>
          <w:sz w:val="28"/>
          <w:szCs w:val="24"/>
        </w:rPr>
        <w:t>год</w:t>
      </w:r>
      <w:r w:rsidR="007D649B">
        <w:rPr>
          <w:color w:val="000000"/>
          <w:sz w:val="28"/>
          <w:szCs w:val="24"/>
        </w:rPr>
        <w:t>ы</w:t>
      </w:r>
      <w:r w:rsidR="007D649B" w:rsidRPr="005B6EB0">
        <w:rPr>
          <w:color w:val="000000"/>
          <w:sz w:val="28"/>
          <w:szCs w:val="24"/>
        </w:rPr>
        <w:t>»</w:t>
      </w:r>
      <w:r w:rsidR="007D649B">
        <w:rPr>
          <w:color w:val="000000"/>
          <w:sz w:val="28"/>
          <w:szCs w:val="24"/>
        </w:rPr>
        <w:t xml:space="preserve">, а именно добавлен </w:t>
      </w:r>
      <w:r w:rsidR="007D649B" w:rsidRPr="005B6EB0">
        <w:rPr>
          <w:color w:val="000000"/>
          <w:sz w:val="28"/>
          <w:szCs w:val="24"/>
        </w:rPr>
        <w:t>План реализации муниципальной программы</w:t>
      </w:r>
      <w:r w:rsidR="007D649B">
        <w:rPr>
          <w:color w:val="000000"/>
          <w:sz w:val="28"/>
          <w:szCs w:val="24"/>
        </w:rPr>
        <w:t xml:space="preserve"> на 2022 год.</w:t>
      </w:r>
    </w:p>
    <w:p w:rsidR="00CE2E74" w:rsidRPr="00BA3CC6" w:rsidRDefault="007D649B" w:rsidP="00BA7A47">
      <w:pPr>
        <w:pStyle w:val="10"/>
        <w:ind w:firstLine="709"/>
        <w:jc w:val="both"/>
        <w:rPr>
          <w:i/>
          <w:color w:val="000000"/>
          <w:sz w:val="28"/>
          <w:szCs w:val="24"/>
        </w:rPr>
      </w:pPr>
      <w:r w:rsidRPr="00BA3CC6">
        <w:rPr>
          <w:i/>
          <w:color w:val="000000"/>
          <w:sz w:val="28"/>
          <w:szCs w:val="24"/>
        </w:rPr>
        <w:t xml:space="preserve">В пункте 2.4, подпунктах 2.4.1 и 2.4.2 Плана реализации муниципальной программы «Экономическое развитие Александровского района Оренбургской области» на 2022 год в графе «Ф.И.О., наименование должностного лица, ответственного за реализацию основного мероприятия» неверно указанна информация о должностном лице. </w:t>
      </w:r>
    </w:p>
    <w:p w:rsidR="007D649B" w:rsidRPr="00BA3CC6" w:rsidRDefault="007D649B" w:rsidP="00BA7A47">
      <w:pPr>
        <w:pStyle w:val="10"/>
        <w:ind w:firstLine="709"/>
        <w:jc w:val="both"/>
        <w:rPr>
          <w:i/>
          <w:color w:val="000000"/>
          <w:sz w:val="28"/>
          <w:szCs w:val="24"/>
        </w:rPr>
      </w:pPr>
    </w:p>
    <w:p w:rsidR="00BA3CC6" w:rsidRDefault="00BA3CC6" w:rsidP="00BA3CC6">
      <w:pPr>
        <w:pStyle w:val="1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основании изложено, представленный проект изменений в Программу возможен к утверждению после устранения замечания, отраженного в настоящем заключении.</w:t>
      </w: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Председатель Счетной палаты </w:t>
      </w: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Александровского района</w:t>
      </w:r>
    </w:p>
    <w:p w:rsidR="00A67359" w:rsidRDefault="006B1BD5" w:rsidP="001E25B1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Оренбургской области                                                                             Архипова Т.Н.</w:t>
      </w:r>
    </w:p>
    <w:p w:rsidR="00425698" w:rsidRDefault="00425698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sectPr w:rsidR="00425698" w:rsidSect="0089494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9D" w:rsidRDefault="005C0C9D" w:rsidP="004642F1">
      <w:r>
        <w:separator/>
      </w:r>
    </w:p>
  </w:endnote>
  <w:endnote w:type="continuationSeparator" w:id="1">
    <w:p w:rsidR="005C0C9D" w:rsidRDefault="005C0C9D" w:rsidP="0046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9D" w:rsidRDefault="005C0C9D" w:rsidP="004642F1">
      <w:r>
        <w:separator/>
      </w:r>
    </w:p>
  </w:footnote>
  <w:footnote w:type="continuationSeparator" w:id="1">
    <w:p w:rsidR="005C0C9D" w:rsidRDefault="005C0C9D" w:rsidP="0046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6427"/>
      <w:docPartObj>
        <w:docPartGallery w:val="Page Numbers (Top of Page)"/>
        <w:docPartUnique/>
      </w:docPartObj>
    </w:sdtPr>
    <w:sdtContent>
      <w:p w:rsidR="00CE2E74" w:rsidRDefault="004F49C3">
        <w:pPr>
          <w:pStyle w:val="a5"/>
          <w:jc w:val="center"/>
        </w:pPr>
        <w:fldSimple w:instr="PAGE   \* MERGEFORMAT">
          <w:r w:rsidR="00C455C7">
            <w:rPr>
              <w:noProof/>
            </w:rPr>
            <w:t>5</w:t>
          </w:r>
        </w:fldSimple>
      </w:p>
    </w:sdtContent>
  </w:sdt>
  <w:p w:rsidR="00CE2E74" w:rsidRDefault="00CE2E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F46"/>
    <w:multiLevelType w:val="multilevel"/>
    <w:tmpl w:val="8B28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3CED"/>
    <w:multiLevelType w:val="hybridMultilevel"/>
    <w:tmpl w:val="1DF0F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D6951"/>
    <w:multiLevelType w:val="hybridMultilevel"/>
    <w:tmpl w:val="342E1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74F31"/>
    <w:multiLevelType w:val="multilevel"/>
    <w:tmpl w:val="BBE0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928A9"/>
    <w:multiLevelType w:val="hybridMultilevel"/>
    <w:tmpl w:val="3F16B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C69A1"/>
    <w:multiLevelType w:val="hybridMultilevel"/>
    <w:tmpl w:val="4BB6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235F1"/>
    <w:multiLevelType w:val="hybridMultilevel"/>
    <w:tmpl w:val="206890B8"/>
    <w:lvl w:ilvl="0" w:tplc="7AD49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2F1"/>
    <w:rsid w:val="000207E6"/>
    <w:rsid w:val="00027886"/>
    <w:rsid w:val="000367F5"/>
    <w:rsid w:val="0008752C"/>
    <w:rsid w:val="00090059"/>
    <w:rsid w:val="000B391E"/>
    <w:rsid w:val="000C273B"/>
    <w:rsid w:val="000C62D6"/>
    <w:rsid w:val="000C6B20"/>
    <w:rsid w:val="000D096B"/>
    <w:rsid w:val="000D12E1"/>
    <w:rsid w:val="000E7020"/>
    <w:rsid w:val="000F40A2"/>
    <w:rsid w:val="001244BF"/>
    <w:rsid w:val="001539F4"/>
    <w:rsid w:val="00177133"/>
    <w:rsid w:val="001A3864"/>
    <w:rsid w:val="001E0BB6"/>
    <w:rsid w:val="001E25B1"/>
    <w:rsid w:val="001E4C16"/>
    <w:rsid w:val="001F5FC8"/>
    <w:rsid w:val="002123C9"/>
    <w:rsid w:val="00271088"/>
    <w:rsid w:val="002860AB"/>
    <w:rsid w:val="00292AF4"/>
    <w:rsid w:val="002E0C20"/>
    <w:rsid w:val="002E3C9E"/>
    <w:rsid w:val="00300E74"/>
    <w:rsid w:val="0034456E"/>
    <w:rsid w:val="0034594C"/>
    <w:rsid w:val="00352714"/>
    <w:rsid w:val="00362C8A"/>
    <w:rsid w:val="00375615"/>
    <w:rsid w:val="0039189E"/>
    <w:rsid w:val="003C1169"/>
    <w:rsid w:val="003E027D"/>
    <w:rsid w:val="003E2E90"/>
    <w:rsid w:val="003F6254"/>
    <w:rsid w:val="00425698"/>
    <w:rsid w:val="00432992"/>
    <w:rsid w:val="00432E84"/>
    <w:rsid w:val="00435869"/>
    <w:rsid w:val="004642F1"/>
    <w:rsid w:val="0046575A"/>
    <w:rsid w:val="00476D3A"/>
    <w:rsid w:val="00491F75"/>
    <w:rsid w:val="00494163"/>
    <w:rsid w:val="00496509"/>
    <w:rsid w:val="004D430A"/>
    <w:rsid w:val="004D4A35"/>
    <w:rsid w:val="004F49C3"/>
    <w:rsid w:val="00507CB2"/>
    <w:rsid w:val="00517B9E"/>
    <w:rsid w:val="005457F6"/>
    <w:rsid w:val="00580917"/>
    <w:rsid w:val="005A645F"/>
    <w:rsid w:val="005B16E0"/>
    <w:rsid w:val="005B6EB0"/>
    <w:rsid w:val="005C0C9D"/>
    <w:rsid w:val="005C7593"/>
    <w:rsid w:val="005D1B38"/>
    <w:rsid w:val="005D71AA"/>
    <w:rsid w:val="00613DA8"/>
    <w:rsid w:val="00654D73"/>
    <w:rsid w:val="00673F04"/>
    <w:rsid w:val="00682170"/>
    <w:rsid w:val="00690993"/>
    <w:rsid w:val="00693E37"/>
    <w:rsid w:val="006B1BD5"/>
    <w:rsid w:val="006B20E1"/>
    <w:rsid w:val="006D139F"/>
    <w:rsid w:val="00714261"/>
    <w:rsid w:val="0071711E"/>
    <w:rsid w:val="007376BB"/>
    <w:rsid w:val="00743B14"/>
    <w:rsid w:val="00764CDF"/>
    <w:rsid w:val="00774542"/>
    <w:rsid w:val="00796D91"/>
    <w:rsid w:val="007D0469"/>
    <w:rsid w:val="007D649B"/>
    <w:rsid w:val="007E065D"/>
    <w:rsid w:val="007E1A18"/>
    <w:rsid w:val="00800F8E"/>
    <w:rsid w:val="0080462C"/>
    <w:rsid w:val="00820166"/>
    <w:rsid w:val="008229EC"/>
    <w:rsid w:val="00851505"/>
    <w:rsid w:val="00856427"/>
    <w:rsid w:val="0089055E"/>
    <w:rsid w:val="0089494B"/>
    <w:rsid w:val="008C308F"/>
    <w:rsid w:val="008C6A7A"/>
    <w:rsid w:val="008C6DE9"/>
    <w:rsid w:val="008D4967"/>
    <w:rsid w:val="008F3B97"/>
    <w:rsid w:val="008F62BF"/>
    <w:rsid w:val="009079E3"/>
    <w:rsid w:val="00923849"/>
    <w:rsid w:val="00933A1C"/>
    <w:rsid w:val="009D78CB"/>
    <w:rsid w:val="009E525F"/>
    <w:rsid w:val="009E7718"/>
    <w:rsid w:val="00A344A3"/>
    <w:rsid w:val="00A50434"/>
    <w:rsid w:val="00A67359"/>
    <w:rsid w:val="00A841F4"/>
    <w:rsid w:val="00A9180B"/>
    <w:rsid w:val="00AB024B"/>
    <w:rsid w:val="00AB32C3"/>
    <w:rsid w:val="00AB7696"/>
    <w:rsid w:val="00AD299A"/>
    <w:rsid w:val="00AD3A11"/>
    <w:rsid w:val="00AE2F14"/>
    <w:rsid w:val="00AF6B5D"/>
    <w:rsid w:val="00B061A2"/>
    <w:rsid w:val="00B77EBE"/>
    <w:rsid w:val="00BA3CC6"/>
    <w:rsid w:val="00BA7A47"/>
    <w:rsid w:val="00BB5C5E"/>
    <w:rsid w:val="00BD0C6F"/>
    <w:rsid w:val="00BD4161"/>
    <w:rsid w:val="00BE1DE5"/>
    <w:rsid w:val="00BE5E4E"/>
    <w:rsid w:val="00BF4BEA"/>
    <w:rsid w:val="00C04E3B"/>
    <w:rsid w:val="00C22098"/>
    <w:rsid w:val="00C4434B"/>
    <w:rsid w:val="00C45366"/>
    <w:rsid w:val="00C455C7"/>
    <w:rsid w:val="00C50986"/>
    <w:rsid w:val="00C56D88"/>
    <w:rsid w:val="00C71A0D"/>
    <w:rsid w:val="00C72351"/>
    <w:rsid w:val="00C74E98"/>
    <w:rsid w:val="00CB3006"/>
    <w:rsid w:val="00CC2171"/>
    <w:rsid w:val="00CE2E74"/>
    <w:rsid w:val="00CF338F"/>
    <w:rsid w:val="00CF5B49"/>
    <w:rsid w:val="00D046DE"/>
    <w:rsid w:val="00D61770"/>
    <w:rsid w:val="00DA0307"/>
    <w:rsid w:val="00DA0EEA"/>
    <w:rsid w:val="00DA6A1E"/>
    <w:rsid w:val="00DA7743"/>
    <w:rsid w:val="00DF217E"/>
    <w:rsid w:val="00E040A2"/>
    <w:rsid w:val="00E1665E"/>
    <w:rsid w:val="00E16C0E"/>
    <w:rsid w:val="00E32919"/>
    <w:rsid w:val="00E82B0D"/>
    <w:rsid w:val="00ED0252"/>
    <w:rsid w:val="00EF5AC8"/>
    <w:rsid w:val="00F00348"/>
    <w:rsid w:val="00F24BF8"/>
    <w:rsid w:val="00F302F6"/>
    <w:rsid w:val="00F773E4"/>
    <w:rsid w:val="00FA1743"/>
    <w:rsid w:val="00FC2C8A"/>
    <w:rsid w:val="00FC31DF"/>
    <w:rsid w:val="00FC46E3"/>
    <w:rsid w:val="00FD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2F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64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4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642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642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642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4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,Table_Footnote_last Знак"/>
    <w:basedOn w:val="a0"/>
    <w:link w:val="a8"/>
    <w:uiPriority w:val="99"/>
    <w:semiHidden/>
    <w:locked/>
    <w:rsid w:val="004642F1"/>
    <w:rPr>
      <w:rFonts w:ascii="Times New Roman" w:eastAsia="Times New Roman" w:hAnsi="Times New Roman" w:cs="Times New Roman"/>
    </w:rPr>
  </w:style>
  <w:style w:type="paragraph" w:styleId="a8">
    <w:name w:val="footnote text"/>
    <w:aliases w:val="Знак,Table_Footnote_last"/>
    <w:basedOn w:val="a"/>
    <w:link w:val="a7"/>
    <w:uiPriority w:val="99"/>
    <w:semiHidden/>
    <w:unhideWhenUsed/>
    <w:rsid w:val="004642F1"/>
    <w:rPr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46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Ciae niinee-FN"/>
    <w:uiPriority w:val="99"/>
    <w:semiHidden/>
    <w:unhideWhenUsed/>
    <w:rsid w:val="004642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F4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E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c">
    <w:name w:val="Основной текст_"/>
    <w:basedOn w:val="a0"/>
    <w:link w:val="10"/>
    <w:rsid w:val="0034594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34594C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A0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7">
    <w:name w:val="WW8Num2z7"/>
    <w:rsid w:val="00491F75"/>
  </w:style>
  <w:style w:type="character" w:customStyle="1" w:styleId="FontStyle49">
    <w:name w:val="Font Style49"/>
    <w:rsid w:val="003C11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Базовый"/>
    <w:rsid w:val="004D4A35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">
    <w:name w:val="Нормальный (таблица)"/>
    <w:basedOn w:val="a"/>
    <w:next w:val="a"/>
    <w:uiPriority w:val="99"/>
    <w:rsid w:val="004D4A3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Subtitle"/>
    <w:basedOn w:val="a"/>
    <w:link w:val="af1"/>
    <w:rsid w:val="008C6A7A"/>
    <w:pPr>
      <w:suppressAutoHyphens/>
      <w:spacing w:after="60" w:line="100" w:lineRule="atLeast"/>
      <w:ind w:firstLine="255"/>
      <w:jc w:val="center"/>
    </w:pPr>
    <w:rPr>
      <w:rFonts w:ascii="Arial" w:eastAsia="Arial" w:hAnsi="Arial" w:cs="Arial"/>
      <w:i/>
      <w:iCs/>
      <w:color w:val="000000"/>
      <w:sz w:val="28"/>
      <w:szCs w:val="28"/>
      <w:lang w:eastAsia="zh-CN" w:bidi="hi-IN"/>
    </w:rPr>
  </w:style>
  <w:style w:type="character" w:customStyle="1" w:styleId="af1">
    <w:name w:val="Подзаголовок Знак"/>
    <w:basedOn w:val="a0"/>
    <w:link w:val="af0"/>
    <w:rsid w:val="008C6A7A"/>
    <w:rPr>
      <w:rFonts w:ascii="Arial" w:eastAsia="Arial" w:hAnsi="Arial" w:cs="Arial"/>
      <w:i/>
      <w:iCs/>
      <w:color w:val="000000"/>
      <w:sz w:val="28"/>
      <w:szCs w:val="28"/>
      <w:lang w:eastAsia="zh-CN" w:bidi="hi-IN"/>
    </w:rPr>
  </w:style>
  <w:style w:type="paragraph" w:customStyle="1" w:styleId="Style6">
    <w:name w:val="Style6"/>
    <w:basedOn w:val="a"/>
    <w:uiPriority w:val="99"/>
    <w:rsid w:val="008C6A7A"/>
    <w:pPr>
      <w:widowControl w:val="0"/>
      <w:autoSpaceDE w:val="0"/>
      <w:autoSpaceDN w:val="0"/>
      <w:adjustRightInd w:val="0"/>
      <w:spacing w:line="360" w:lineRule="exact"/>
      <w:ind w:firstLine="8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147A-DA43-4384-A7C3-34BC2D3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Кумченко</dc:creator>
  <cp:lastModifiedBy>Spec-SchetPalata</cp:lastModifiedBy>
  <cp:revision>3</cp:revision>
  <cp:lastPrinted>2022-02-28T06:13:00Z</cp:lastPrinted>
  <dcterms:created xsi:type="dcterms:W3CDTF">2022-05-05T05:41:00Z</dcterms:created>
  <dcterms:modified xsi:type="dcterms:W3CDTF">2022-05-05T05:41:00Z</dcterms:modified>
</cp:coreProperties>
</file>